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4C886" w14:textId="62B4FBC1" w:rsidR="000415BC" w:rsidRDefault="000415BC" w:rsidP="00E923F5">
      <w:pPr>
        <w:spacing w:after="0" w:line="271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b/>
          <w:noProof/>
          <w:color w:val="auto"/>
          <w:sz w:val="26"/>
          <w:szCs w:val="26"/>
          <w:lang w:val="en-US"/>
        </w:rPr>
        <w:drawing>
          <wp:inline distT="0" distB="0" distL="0" distR="0" wp14:anchorId="542B10F9" wp14:editId="0CC9BB81">
            <wp:extent cx="5943600" cy="875030"/>
            <wp:effectExtent l="0" t="0" r="0" b="0"/>
            <wp:docPr id="189634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63442" name="Picture 1896344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75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41A9E8" w14:textId="77777777" w:rsidR="000415BC" w:rsidRDefault="000415BC" w:rsidP="00E923F5">
      <w:pPr>
        <w:spacing w:after="0" w:line="271" w:lineRule="auto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</w:pPr>
    </w:p>
    <w:p w14:paraId="5611B72B" w14:textId="476F19E8" w:rsidR="00E923F5" w:rsidRPr="000415BC" w:rsidRDefault="00E923F5" w:rsidP="00605F7B">
      <w:pPr>
        <w:spacing w:after="0" w:line="271" w:lineRule="auto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</w:pPr>
      <w:r w:rsidRPr="000415BC">
        <w:rPr>
          <w:rFonts w:ascii="Times New Roman" w:eastAsia="Times New Roman" w:hAnsi="Times New Roman" w:cs="Times New Roman"/>
          <w:b/>
          <w:color w:val="auto"/>
          <w:sz w:val="26"/>
          <w:szCs w:val="26"/>
        </w:rPr>
        <w:t>Kính gửi</w:t>
      </w:r>
      <w:r w:rsidRPr="000415BC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 xml:space="preserve">: Quý Hội </w:t>
      </w:r>
      <w:proofErr w:type="spellStart"/>
      <w:r w:rsidRPr="000415BC"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  <w:t>viên</w:t>
      </w:r>
      <w:proofErr w:type="spellEnd"/>
    </w:p>
    <w:p w14:paraId="00ACD081" w14:textId="77777777" w:rsidR="00E923F5" w:rsidRPr="000415BC" w:rsidRDefault="00E923F5" w:rsidP="00605F7B">
      <w:pPr>
        <w:spacing w:after="0" w:line="271" w:lineRule="auto"/>
        <w:ind w:left="209" w:hanging="11"/>
        <w:jc w:val="center"/>
        <w:rPr>
          <w:rFonts w:ascii="Times New Roman" w:eastAsia="Times New Roman" w:hAnsi="Times New Roman" w:cs="Times New Roman"/>
          <w:b/>
          <w:color w:val="auto"/>
          <w:sz w:val="26"/>
          <w:szCs w:val="26"/>
          <w:lang w:val="en-US"/>
        </w:rPr>
      </w:pPr>
    </w:p>
    <w:p w14:paraId="00C79D37" w14:textId="1D39D318" w:rsidR="00E923F5" w:rsidRPr="000415BC" w:rsidRDefault="00E923F5" w:rsidP="00605F7B">
      <w:pPr>
        <w:spacing w:after="0" w:line="271" w:lineRule="auto"/>
        <w:jc w:val="center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 w:rsidRPr="000415BC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Hiêp hội SACA trân trọng thông báo đến Quý Hội viên Hội phí </w:t>
      </w:r>
      <w:proofErr w:type="spellStart"/>
      <w:r w:rsidRPr="000415BC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>năm</w:t>
      </w:r>
      <w:proofErr w:type="spellEnd"/>
      <w:r w:rsidRPr="000415BC"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  <w:t xml:space="preserve"> 2026 </w:t>
      </w:r>
      <w:r w:rsidRPr="000415BC">
        <w:rPr>
          <w:rFonts w:ascii="Times New Roman" w:eastAsia="Times New Roman" w:hAnsi="Times New Roman" w:cs="Times New Roman"/>
          <w:color w:val="auto"/>
          <w:sz w:val="26"/>
          <w:szCs w:val="26"/>
        </w:rPr>
        <w:t>chi tiết như sau:</w:t>
      </w:r>
    </w:p>
    <w:p w14:paraId="353B1E58" w14:textId="55779A2A" w:rsidR="00E923F5" w:rsidRPr="000415BC" w:rsidRDefault="000415BC" w:rsidP="000415BC">
      <w:pPr>
        <w:spacing w:after="0" w:line="271" w:lineRule="auto"/>
        <w:ind w:left="209" w:hanging="11"/>
        <w:jc w:val="right"/>
        <w:rPr>
          <w:rFonts w:ascii="Times New Roman" w:eastAsia="Times New Roman" w:hAnsi="Times New Roman" w:cs="Times New Roman"/>
          <w:color w:val="auto"/>
          <w:kern w:val="0"/>
          <w:sz w:val="26"/>
          <w:szCs w:val="26"/>
          <w:lang w:val="en-US"/>
          <w14:ligatures w14:val="none"/>
        </w:rPr>
      </w:pPr>
      <w:r>
        <w:rPr>
          <w:rFonts w:ascii="Times New Roman" w:eastAsia="Times New Roman" w:hAnsi="Times New Roman" w:cs="Times New Roman"/>
          <w:color w:val="auto"/>
          <w:kern w:val="0"/>
          <w:sz w:val="26"/>
          <w:szCs w:val="26"/>
          <w:lang w:val="en-US"/>
          <w14:ligatures w14:val="none"/>
        </w:rPr>
        <w:t>Đ</w:t>
      </w:r>
      <w:r w:rsidRPr="000415BC">
        <w:rPr>
          <w:rFonts w:ascii="Times New Roman" w:eastAsia="Times New Roman" w:hAnsi="Times New Roman" w:cs="Times New Roman"/>
          <w:color w:val="auto"/>
          <w:kern w:val="0"/>
          <w:sz w:val="26"/>
          <w:szCs w:val="26"/>
          <w:lang w:val="en-US"/>
          <w14:ligatures w14:val="none"/>
        </w:rPr>
        <w:t>VT: VNĐ</w:t>
      </w:r>
    </w:p>
    <w:tbl>
      <w:tblPr>
        <w:tblStyle w:val="GridTable4-Accent4"/>
        <w:tblW w:w="9351" w:type="dxa"/>
        <w:tblLook w:val="04A0" w:firstRow="1" w:lastRow="0" w:firstColumn="1" w:lastColumn="0" w:noHBand="0" w:noVBand="1"/>
      </w:tblPr>
      <w:tblGrid>
        <w:gridCol w:w="1524"/>
        <w:gridCol w:w="1523"/>
        <w:gridCol w:w="1523"/>
        <w:gridCol w:w="1523"/>
        <w:gridCol w:w="1524"/>
        <w:gridCol w:w="1734"/>
      </w:tblGrid>
      <w:tr w:rsidR="00E923F5" w:rsidRPr="000415BC" w14:paraId="6991B2B0" w14:textId="77777777" w:rsidTr="000415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143EA8F3" w14:textId="1C64137E" w:rsidR="00E923F5" w:rsidRPr="000415BC" w:rsidRDefault="000415BC" w:rsidP="00605F7B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01</w:t>
            </w:r>
          </w:p>
        </w:tc>
        <w:tc>
          <w:tcPr>
            <w:tcW w:w="1523" w:type="dxa"/>
          </w:tcPr>
          <w:p w14:paraId="42E434F7" w14:textId="57B4DF74" w:rsidR="00E923F5" w:rsidRPr="000415BC" w:rsidRDefault="000415BC" w:rsidP="00605F7B">
            <w:pPr>
              <w:spacing w:line="271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02</w:t>
            </w:r>
          </w:p>
        </w:tc>
        <w:tc>
          <w:tcPr>
            <w:tcW w:w="1523" w:type="dxa"/>
          </w:tcPr>
          <w:p w14:paraId="47D0B488" w14:textId="3B81533B" w:rsidR="00E923F5" w:rsidRPr="000415BC" w:rsidRDefault="000415BC" w:rsidP="00605F7B">
            <w:pPr>
              <w:spacing w:line="271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03</w:t>
            </w:r>
          </w:p>
        </w:tc>
        <w:tc>
          <w:tcPr>
            <w:tcW w:w="1523" w:type="dxa"/>
          </w:tcPr>
          <w:p w14:paraId="2CAAA637" w14:textId="14B58B0E" w:rsidR="00E923F5" w:rsidRPr="000415BC" w:rsidRDefault="000415BC" w:rsidP="00605F7B">
            <w:pPr>
              <w:spacing w:line="271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04</w:t>
            </w:r>
          </w:p>
        </w:tc>
        <w:tc>
          <w:tcPr>
            <w:tcW w:w="1524" w:type="dxa"/>
          </w:tcPr>
          <w:p w14:paraId="29B75988" w14:textId="20416D01" w:rsidR="00E923F5" w:rsidRPr="000415BC" w:rsidRDefault="000415BC" w:rsidP="00605F7B">
            <w:pPr>
              <w:spacing w:line="271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05</w:t>
            </w:r>
          </w:p>
        </w:tc>
        <w:tc>
          <w:tcPr>
            <w:tcW w:w="1734" w:type="dxa"/>
          </w:tcPr>
          <w:p w14:paraId="79F2902B" w14:textId="4E9FC8D7" w:rsidR="00E923F5" w:rsidRPr="000415BC" w:rsidRDefault="000415BC" w:rsidP="00605F7B">
            <w:pPr>
              <w:spacing w:line="271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06</w:t>
            </w:r>
          </w:p>
        </w:tc>
      </w:tr>
      <w:tr w:rsidR="00E923F5" w:rsidRPr="000415BC" w14:paraId="72EB7E66" w14:textId="77777777" w:rsidTr="009D145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vAlign w:val="center"/>
          </w:tcPr>
          <w:p w14:paraId="1580E787" w14:textId="69EFBD79" w:rsidR="00E923F5" w:rsidRPr="000415BC" w:rsidRDefault="000415BC" w:rsidP="00605F7B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r w:rsidRPr="000415BC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5,000,000</w:t>
            </w:r>
          </w:p>
        </w:tc>
        <w:tc>
          <w:tcPr>
            <w:tcW w:w="1523" w:type="dxa"/>
            <w:vAlign w:val="center"/>
          </w:tcPr>
          <w:p w14:paraId="719BCA41" w14:textId="622AD0C1" w:rsidR="000415BC" w:rsidRPr="009D1454" w:rsidRDefault="009D1454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6"/>
                <w:szCs w:val="26"/>
              </w:rPr>
            </w:pPr>
            <w:r w:rsidRPr="009D1454">
              <w:rPr>
                <w:rFonts w:ascii="Times New Roman" w:hAnsi="Times New Roman" w:cs="Times New Roman"/>
                <w:sz w:val="26"/>
                <w:szCs w:val="26"/>
              </w:rPr>
              <w:t>4,620,000</w:t>
            </w:r>
          </w:p>
          <w:p w14:paraId="0D3ED480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523" w:type="dxa"/>
            <w:vAlign w:val="center"/>
          </w:tcPr>
          <w:p w14:paraId="38D2D634" w14:textId="0E0DE931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4,200,000</w:t>
            </w:r>
          </w:p>
          <w:p w14:paraId="3E6AFDA7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523" w:type="dxa"/>
            <w:vAlign w:val="center"/>
          </w:tcPr>
          <w:p w14:paraId="39AA9BE3" w14:textId="119BD254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3,780,000</w:t>
            </w:r>
          </w:p>
          <w:p w14:paraId="2991D0A0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524" w:type="dxa"/>
            <w:vAlign w:val="center"/>
          </w:tcPr>
          <w:p w14:paraId="1467C3CF" w14:textId="401E82FF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3,360,000</w:t>
            </w:r>
          </w:p>
          <w:p w14:paraId="59FD659C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734" w:type="dxa"/>
            <w:vAlign w:val="center"/>
          </w:tcPr>
          <w:p w14:paraId="3223DA4E" w14:textId="6D3EF8E3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2,940,000</w:t>
            </w:r>
          </w:p>
          <w:p w14:paraId="6930098E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</w:tr>
      <w:tr w:rsidR="00E923F5" w:rsidRPr="000415BC" w14:paraId="4E2BDE8C" w14:textId="77777777" w:rsidTr="000415BC">
        <w:trPr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  <w:shd w:val="clear" w:color="auto" w:fill="45B0E1" w:themeFill="accent1" w:themeFillTint="99"/>
          </w:tcPr>
          <w:p w14:paraId="0F6B99F8" w14:textId="170F751F" w:rsidR="00E923F5" w:rsidRPr="000415BC" w:rsidRDefault="000415BC" w:rsidP="00605F7B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07</w:t>
            </w:r>
          </w:p>
        </w:tc>
        <w:tc>
          <w:tcPr>
            <w:tcW w:w="1523" w:type="dxa"/>
            <w:shd w:val="clear" w:color="auto" w:fill="45B0E1" w:themeFill="accent1" w:themeFillTint="99"/>
          </w:tcPr>
          <w:p w14:paraId="2DFE67DB" w14:textId="1E293484" w:rsidR="00E923F5" w:rsidRPr="000415BC" w:rsidRDefault="000415BC" w:rsidP="00605F7B">
            <w:pPr>
              <w:spacing w:line="271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08</w:t>
            </w:r>
          </w:p>
        </w:tc>
        <w:tc>
          <w:tcPr>
            <w:tcW w:w="1523" w:type="dxa"/>
            <w:shd w:val="clear" w:color="auto" w:fill="45B0E1" w:themeFill="accent1" w:themeFillTint="99"/>
          </w:tcPr>
          <w:p w14:paraId="13E30F35" w14:textId="2F933D7E" w:rsidR="00E923F5" w:rsidRPr="000415BC" w:rsidRDefault="000415BC" w:rsidP="00605F7B">
            <w:pPr>
              <w:spacing w:line="271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09</w:t>
            </w:r>
          </w:p>
        </w:tc>
        <w:tc>
          <w:tcPr>
            <w:tcW w:w="1523" w:type="dxa"/>
            <w:shd w:val="clear" w:color="auto" w:fill="45B0E1" w:themeFill="accent1" w:themeFillTint="99"/>
          </w:tcPr>
          <w:p w14:paraId="08CB2525" w14:textId="2793FC1E" w:rsidR="00E923F5" w:rsidRPr="000415BC" w:rsidRDefault="000415BC" w:rsidP="00605F7B">
            <w:pPr>
              <w:spacing w:line="271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10</w:t>
            </w:r>
          </w:p>
        </w:tc>
        <w:tc>
          <w:tcPr>
            <w:tcW w:w="1524" w:type="dxa"/>
            <w:shd w:val="clear" w:color="auto" w:fill="45B0E1" w:themeFill="accent1" w:themeFillTint="99"/>
          </w:tcPr>
          <w:p w14:paraId="745CBB74" w14:textId="238AEC20" w:rsidR="00E923F5" w:rsidRPr="000415BC" w:rsidRDefault="000415BC" w:rsidP="00605F7B">
            <w:pPr>
              <w:spacing w:line="271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11</w:t>
            </w:r>
          </w:p>
        </w:tc>
        <w:tc>
          <w:tcPr>
            <w:tcW w:w="1734" w:type="dxa"/>
            <w:shd w:val="clear" w:color="auto" w:fill="45B0E1" w:themeFill="accent1" w:themeFillTint="99"/>
          </w:tcPr>
          <w:p w14:paraId="24904821" w14:textId="61B235E0" w:rsidR="00E923F5" w:rsidRPr="000415BC" w:rsidRDefault="000415BC" w:rsidP="00605F7B">
            <w:pPr>
              <w:spacing w:line="271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proofErr w:type="spellStart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0415BC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12</w:t>
            </w:r>
          </w:p>
        </w:tc>
      </w:tr>
      <w:tr w:rsidR="00E923F5" w:rsidRPr="000415BC" w14:paraId="6DD2E654" w14:textId="77777777" w:rsidTr="000415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24" w:type="dxa"/>
          </w:tcPr>
          <w:p w14:paraId="0B83E48B" w14:textId="3DFD44AB" w:rsidR="000415BC" w:rsidRPr="000415BC" w:rsidRDefault="000415BC" w:rsidP="00605F7B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2,520,000</w:t>
            </w:r>
          </w:p>
          <w:p w14:paraId="7BBFE4A0" w14:textId="77777777" w:rsidR="00E923F5" w:rsidRPr="000415BC" w:rsidRDefault="00E923F5" w:rsidP="00605F7B">
            <w:pPr>
              <w:spacing w:line="271" w:lineRule="auto"/>
              <w:jc w:val="center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523" w:type="dxa"/>
          </w:tcPr>
          <w:p w14:paraId="7B26D7D8" w14:textId="0DB7D001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2,100,000</w:t>
            </w:r>
          </w:p>
          <w:p w14:paraId="0BB2C677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523" w:type="dxa"/>
          </w:tcPr>
          <w:p w14:paraId="69725C13" w14:textId="01FB82C1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1,680,000</w:t>
            </w:r>
          </w:p>
          <w:p w14:paraId="64746BEA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523" w:type="dxa"/>
          </w:tcPr>
          <w:p w14:paraId="5776CF4D" w14:textId="624C67A8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1,260,000</w:t>
            </w:r>
          </w:p>
          <w:p w14:paraId="615CE20C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524" w:type="dxa"/>
          </w:tcPr>
          <w:p w14:paraId="3CFA21E1" w14:textId="0FE99BA6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840,000</w:t>
            </w:r>
          </w:p>
          <w:p w14:paraId="4358D1BB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  <w:tc>
          <w:tcPr>
            <w:tcW w:w="1734" w:type="dxa"/>
          </w:tcPr>
          <w:p w14:paraId="2B1C7DE6" w14:textId="25073524" w:rsidR="000415BC" w:rsidRPr="000415BC" w:rsidRDefault="000415BC" w:rsidP="00605F7B">
            <w:pPr>
              <w:spacing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6"/>
                <w:szCs w:val="26"/>
                <w:lang w:val="en-US" w:eastAsia="en-US"/>
              </w:rPr>
            </w:pPr>
            <w:r w:rsidRPr="000415BC">
              <w:rPr>
                <w:rFonts w:ascii="Times New Roman" w:hAnsi="Times New Roman" w:cs="Times New Roman"/>
                <w:sz w:val="26"/>
                <w:szCs w:val="26"/>
              </w:rPr>
              <w:t>420,000</w:t>
            </w:r>
          </w:p>
          <w:p w14:paraId="4172D7F0" w14:textId="77777777" w:rsidR="00E923F5" w:rsidRPr="000415BC" w:rsidRDefault="00E923F5" w:rsidP="00605F7B">
            <w:pPr>
              <w:spacing w:line="271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</w:p>
        </w:tc>
      </w:tr>
      <w:tr w:rsidR="000415BC" w:rsidRPr="000415BC" w14:paraId="5AAC2D86" w14:textId="77777777" w:rsidTr="000415BC">
        <w:trPr>
          <w:trHeight w:val="12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351" w:type="dxa"/>
            <w:gridSpan w:val="6"/>
            <w:vAlign w:val="center"/>
          </w:tcPr>
          <w:p w14:paraId="6CAEA5C2" w14:textId="77777777" w:rsidR="000415BC" w:rsidRPr="00605F7B" w:rsidRDefault="000415BC" w:rsidP="000415BC">
            <w:pPr>
              <w:spacing w:line="271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Hội </w:t>
            </w:r>
            <w:proofErr w:type="spellStart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phí</w:t>
            </w:r>
            <w:proofErr w:type="spellEnd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: 5.000.000 đ/</w:t>
            </w:r>
            <w:proofErr w:type="spellStart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năm</w:t>
            </w:r>
            <w:proofErr w:type="spellEnd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/12 </w:t>
            </w:r>
            <w:proofErr w:type="spellStart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</w:p>
          <w:p w14:paraId="58660FA6" w14:textId="7FA297AE" w:rsidR="009D1454" w:rsidRPr="00605F7B" w:rsidRDefault="009D1454" w:rsidP="000415BC">
            <w:pPr>
              <w:spacing w:line="271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Hội </w:t>
            </w:r>
            <w:proofErr w:type="spellStart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phí</w:t>
            </w:r>
            <w:proofErr w:type="spellEnd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: 420.000 đ/</w:t>
            </w:r>
            <w:proofErr w:type="spellStart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tháng</w:t>
            </w:r>
            <w:proofErr w:type="spellEnd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(</w:t>
            </w:r>
            <w:proofErr w:type="spellStart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làm</w:t>
            </w:r>
            <w:proofErr w:type="spellEnd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 xml:space="preserve"> </w:t>
            </w:r>
            <w:proofErr w:type="spellStart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tròn</w:t>
            </w:r>
            <w:proofErr w:type="spellEnd"/>
            <w:r w:rsidRPr="00605F7B"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  <w:t>)</w:t>
            </w:r>
          </w:p>
          <w:p w14:paraId="1D509555" w14:textId="377D9840" w:rsidR="000415BC" w:rsidRPr="00605F7B" w:rsidRDefault="000415BC" w:rsidP="000415BC">
            <w:pPr>
              <w:spacing w:line="271" w:lineRule="auto"/>
              <w:rPr>
                <w:rFonts w:ascii="Times New Roman" w:eastAsia="Times New Roman" w:hAnsi="Times New Roman" w:cs="Times New Roman"/>
                <w:b w:val="0"/>
                <w:bCs w:val="0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r w:rsidRPr="00605F7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Thanh toán 3 năm liên tiếp: Được giảm 10%</w:t>
            </w:r>
          </w:p>
          <w:p w14:paraId="165BCBF5" w14:textId="35F7A21B" w:rsidR="000415BC" w:rsidRPr="000415BC" w:rsidRDefault="000415BC" w:rsidP="000415BC">
            <w:pPr>
              <w:spacing w:line="271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6"/>
                <w:szCs w:val="26"/>
                <w:lang w:val="en-US"/>
                <w14:ligatures w14:val="none"/>
              </w:rPr>
            </w:pPr>
            <w:r w:rsidRPr="00605F7B">
              <w:rPr>
                <w:rFonts w:ascii="Times New Roman" w:hAnsi="Times New Roman" w:cs="Times New Roman"/>
                <w:b w:val="0"/>
                <w:bCs w:val="0"/>
                <w:sz w:val="26"/>
                <w:szCs w:val="26"/>
              </w:rPr>
              <w:t>Thanh toán 5 năm liên tiếp: Được giảm 20%</w:t>
            </w:r>
          </w:p>
        </w:tc>
      </w:tr>
    </w:tbl>
    <w:p w14:paraId="3975EFB8" w14:textId="77777777" w:rsidR="00E923F5" w:rsidRPr="000415BC" w:rsidRDefault="00E923F5" w:rsidP="00E923F5">
      <w:pPr>
        <w:spacing w:after="0" w:line="271" w:lineRule="auto"/>
        <w:ind w:left="209" w:hanging="11"/>
        <w:rPr>
          <w:rFonts w:ascii="Times New Roman" w:eastAsia="Times New Roman" w:hAnsi="Times New Roman" w:cs="Times New Roman"/>
          <w:color w:val="auto"/>
          <w:kern w:val="0"/>
          <w:sz w:val="26"/>
          <w:szCs w:val="26"/>
          <w:lang w:val="en-US"/>
          <w14:ligatures w14:val="none"/>
        </w:rPr>
      </w:pPr>
    </w:p>
    <w:p w14:paraId="42B5D8D5" w14:textId="766D3EFA" w:rsidR="000415BC" w:rsidRPr="000415BC" w:rsidRDefault="000415BC" w:rsidP="00E923F5">
      <w:pPr>
        <w:pStyle w:val="NormalWeb"/>
        <w:tabs>
          <w:tab w:val="left" w:pos="2552"/>
        </w:tabs>
        <w:spacing w:before="60" w:beforeAutospacing="0" w:after="60" w:afterAutospacing="0"/>
        <w:rPr>
          <w:sz w:val="26"/>
          <w:szCs w:val="26"/>
        </w:rPr>
      </w:pPr>
      <w:r w:rsidRPr="000415BC">
        <w:rPr>
          <w:sz w:val="26"/>
          <w:szCs w:val="26"/>
        </w:rPr>
        <w:t xml:space="preserve">Thông tin </w:t>
      </w:r>
      <w:proofErr w:type="spellStart"/>
      <w:r w:rsidRPr="000415BC">
        <w:rPr>
          <w:sz w:val="26"/>
          <w:szCs w:val="26"/>
        </w:rPr>
        <w:t>chuyển</w:t>
      </w:r>
      <w:proofErr w:type="spellEnd"/>
      <w:r w:rsidRPr="000415BC">
        <w:rPr>
          <w:sz w:val="26"/>
          <w:szCs w:val="26"/>
        </w:rPr>
        <w:t xml:space="preserve"> </w:t>
      </w:r>
      <w:proofErr w:type="spellStart"/>
      <w:r w:rsidRPr="000415BC">
        <w:rPr>
          <w:sz w:val="26"/>
          <w:szCs w:val="26"/>
        </w:rPr>
        <w:t>khoản</w:t>
      </w:r>
      <w:proofErr w:type="spellEnd"/>
      <w:r w:rsidRPr="000415BC">
        <w:rPr>
          <w:sz w:val="26"/>
          <w:szCs w:val="26"/>
        </w:rPr>
        <w:t>:</w:t>
      </w:r>
    </w:p>
    <w:p w14:paraId="144C5B01" w14:textId="4FD53DEF" w:rsidR="00E923F5" w:rsidRPr="000415BC" w:rsidRDefault="00E923F5" w:rsidP="00E923F5">
      <w:pPr>
        <w:pStyle w:val="NormalWeb"/>
        <w:tabs>
          <w:tab w:val="left" w:pos="2552"/>
        </w:tabs>
        <w:spacing w:before="60" w:beforeAutospacing="0" w:after="60" w:afterAutospacing="0"/>
        <w:rPr>
          <w:sz w:val="26"/>
          <w:szCs w:val="26"/>
          <w:lang w:val="vi-VN"/>
        </w:rPr>
      </w:pPr>
      <w:r w:rsidRPr="000415BC">
        <w:rPr>
          <w:sz w:val="26"/>
          <w:szCs w:val="26"/>
          <w:lang w:val="vi-VN"/>
        </w:rPr>
        <w:t xml:space="preserve">Tài khoản: </w:t>
      </w:r>
      <w:r w:rsidRPr="000415BC">
        <w:rPr>
          <w:rStyle w:val="Strong"/>
          <w:rFonts w:eastAsiaTheme="majorEastAsia"/>
          <w:sz w:val="26"/>
          <w:szCs w:val="26"/>
          <w:lang w:val="vi-VN"/>
        </w:rPr>
        <w:t>HIEP HOI XAY DUNG VA VAT LIEU XAY DUNG TP.HCM</w:t>
      </w:r>
    </w:p>
    <w:p w14:paraId="504BF760" w14:textId="77777777" w:rsidR="00E923F5" w:rsidRPr="000415BC" w:rsidRDefault="00E923F5" w:rsidP="00E923F5">
      <w:pPr>
        <w:pStyle w:val="NormalWeb"/>
        <w:tabs>
          <w:tab w:val="left" w:pos="2552"/>
        </w:tabs>
        <w:spacing w:before="60" w:beforeAutospacing="0" w:after="60" w:afterAutospacing="0"/>
        <w:rPr>
          <w:sz w:val="26"/>
          <w:szCs w:val="26"/>
          <w:lang w:val="vi-VN"/>
        </w:rPr>
      </w:pPr>
      <w:r w:rsidRPr="000415BC">
        <w:rPr>
          <w:sz w:val="26"/>
          <w:szCs w:val="26"/>
          <w:lang w:val="vi-VN"/>
        </w:rPr>
        <w:t xml:space="preserve">Số tài khoản: </w:t>
      </w:r>
      <w:r w:rsidRPr="000415BC">
        <w:rPr>
          <w:spacing w:val="3"/>
          <w:sz w:val="26"/>
          <w:szCs w:val="26"/>
          <w:shd w:val="clear" w:color="auto" w:fill="FFFFFF"/>
          <w:lang w:val="vi-VN"/>
        </w:rPr>
        <w:t>2030201991</w:t>
      </w:r>
    </w:p>
    <w:p w14:paraId="0D5DF8B1" w14:textId="77777777" w:rsidR="00E923F5" w:rsidRPr="000415BC" w:rsidRDefault="00E923F5" w:rsidP="00E923F5">
      <w:pPr>
        <w:pStyle w:val="NormalWeb"/>
        <w:tabs>
          <w:tab w:val="left" w:pos="2552"/>
        </w:tabs>
        <w:spacing w:before="60" w:beforeAutospacing="0" w:after="60" w:afterAutospacing="0"/>
        <w:rPr>
          <w:sz w:val="26"/>
          <w:szCs w:val="26"/>
        </w:rPr>
      </w:pPr>
      <w:r w:rsidRPr="000415BC">
        <w:rPr>
          <w:sz w:val="26"/>
          <w:szCs w:val="26"/>
          <w:lang w:val="vi-VN"/>
        </w:rPr>
        <w:t>Tại Ngân hàng TMCP Ngoại thương Việt Nam (Vietcombank) - Chi nhánh Gia Định</w:t>
      </w:r>
    </w:p>
    <w:p w14:paraId="4AF42C17" w14:textId="691A5778" w:rsidR="00E923F5" w:rsidRPr="000415BC" w:rsidRDefault="00E923F5" w:rsidP="00E923F5">
      <w:pPr>
        <w:spacing w:after="0" w:line="271" w:lineRule="auto"/>
        <w:rPr>
          <w:rFonts w:ascii="Times New Roman" w:eastAsia="Times New Roman" w:hAnsi="Times New Roman" w:cs="Times New Roman"/>
          <w:color w:val="auto"/>
          <w:sz w:val="26"/>
          <w:szCs w:val="26"/>
          <w:lang w:val="en-US"/>
        </w:rPr>
      </w:pPr>
      <w:r w:rsidRPr="000415BC">
        <w:rPr>
          <w:rFonts w:ascii="Times New Roman" w:hAnsi="Times New Roman" w:cs="Times New Roman"/>
          <w:sz w:val="26"/>
          <w:szCs w:val="26"/>
        </w:rPr>
        <w:t>Nội dung chuyển khoản: Tên công ty _ Hội phí gia nhập năm 2026</w:t>
      </w:r>
    </w:p>
    <w:p w14:paraId="235D5D57" w14:textId="77777777" w:rsidR="00E923F5" w:rsidRPr="000415BC" w:rsidRDefault="00E923F5" w:rsidP="00E923F5">
      <w:pPr>
        <w:spacing w:before="120" w:after="0"/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</w:pPr>
      <w:r w:rsidRPr="000415BC">
        <w:rPr>
          <w:rFonts w:ascii="Times New Roman" w:eastAsia="Times New Roman" w:hAnsi="Times New Roman" w:cs="Times New Roman"/>
          <w:bCs/>
          <w:iCs/>
          <w:color w:val="auto"/>
          <w:sz w:val="26"/>
          <w:szCs w:val="26"/>
        </w:rPr>
        <w:t xml:space="preserve">Mọi chi tiết vui lòng liên hệ Văn phòng SACA 0911 18 05 91 (zalo).  </w:t>
      </w:r>
    </w:p>
    <w:p w14:paraId="4FD28A20" w14:textId="77777777" w:rsidR="00E923F5" w:rsidRPr="000415BC" w:rsidRDefault="00E923F5" w:rsidP="00E923F5">
      <w:pPr>
        <w:spacing w:before="120" w:after="0"/>
        <w:ind w:left="10" w:hanging="10"/>
        <w:jc w:val="both"/>
        <w:rPr>
          <w:rFonts w:ascii="Times New Roman" w:hAnsi="Times New Roman" w:cs="Times New Roman"/>
          <w:color w:val="auto"/>
          <w:sz w:val="26"/>
          <w:szCs w:val="26"/>
          <w:lang w:val="en-US"/>
        </w:rPr>
      </w:pPr>
      <w:r w:rsidRPr="000415BC">
        <w:rPr>
          <w:rFonts w:ascii="Times New Roman" w:eastAsia="Times New Roman" w:hAnsi="Times New Roman" w:cs="Times New Roman"/>
          <w:color w:val="auto"/>
          <w:sz w:val="26"/>
          <w:szCs w:val="26"/>
        </w:rPr>
        <w:t>Trân trọng cảm ơn!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7512"/>
      </w:tblGrid>
      <w:tr w:rsidR="000415BC" w:rsidRPr="000415BC" w14:paraId="13BFE259" w14:textId="77777777" w:rsidTr="000415BC">
        <w:tc>
          <w:tcPr>
            <w:tcW w:w="1838" w:type="dxa"/>
          </w:tcPr>
          <w:p w14:paraId="53DFE7A6" w14:textId="77777777" w:rsidR="000415BC" w:rsidRPr="000415BC" w:rsidRDefault="000415BC" w:rsidP="000415BC">
            <w:pPr>
              <w:spacing w:after="27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</w:pPr>
          </w:p>
        </w:tc>
        <w:tc>
          <w:tcPr>
            <w:tcW w:w="7512" w:type="dxa"/>
          </w:tcPr>
          <w:p w14:paraId="2B31DA55" w14:textId="2A07C73C" w:rsidR="000415BC" w:rsidRPr="00605F7B" w:rsidRDefault="000415BC" w:rsidP="000415BC">
            <w:pPr>
              <w:spacing w:after="27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</w:pPr>
            <w:r w:rsidRPr="000415BC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</w:rPr>
              <w:t>Thành phố Hồ Chí Minh</w:t>
            </w:r>
            <w:r w:rsidR="00605F7B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, </w:t>
            </w:r>
            <w:proofErr w:type="spellStart"/>
            <w:r w:rsidR="00605F7B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ngày</w:t>
            </w:r>
            <w:proofErr w:type="spellEnd"/>
            <w:r w:rsidR="00605F7B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 01 </w:t>
            </w:r>
            <w:proofErr w:type="spellStart"/>
            <w:r w:rsidR="00605F7B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tháng</w:t>
            </w:r>
            <w:proofErr w:type="spellEnd"/>
            <w:r w:rsidR="00605F7B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 01 </w:t>
            </w:r>
            <w:proofErr w:type="spellStart"/>
            <w:r w:rsidR="00605F7B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>năm</w:t>
            </w:r>
            <w:proofErr w:type="spellEnd"/>
            <w:r w:rsidR="00605F7B"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  <w:t xml:space="preserve"> 2026</w:t>
            </w:r>
          </w:p>
          <w:p w14:paraId="3291C6D9" w14:textId="77777777" w:rsidR="000415BC" w:rsidRPr="000415BC" w:rsidRDefault="000415BC" w:rsidP="000415BC">
            <w:pPr>
              <w:spacing w:after="26"/>
              <w:ind w:right="143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415BC">
              <w:rPr>
                <w:rFonts w:ascii="Times New Roman" w:eastAsia="Times New Roman" w:hAnsi="Times New Roman" w:cs="Times New Roman"/>
                <w:b/>
                <w:color w:val="auto"/>
                <w:sz w:val="26"/>
                <w:szCs w:val="26"/>
              </w:rPr>
              <w:t>HIỆP HỘI XÂY DỰNG VÀ VẬT LIỆU XÂY DỰNG TP.HCM</w:t>
            </w:r>
          </w:p>
          <w:p w14:paraId="4FC6ABF6" w14:textId="77777777" w:rsidR="000415BC" w:rsidRPr="000415BC" w:rsidRDefault="000415BC" w:rsidP="00605F7B">
            <w:pPr>
              <w:jc w:val="center"/>
              <w:rPr>
                <w:rFonts w:ascii="Times New Roman" w:eastAsia="Times New Roman" w:hAnsi="Times New Roman" w:cs="Times New Roman"/>
                <w:i/>
                <w:color w:val="auto"/>
                <w:sz w:val="26"/>
                <w:szCs w:val="26"/>
                <w:lang w:val="en-US"/>
              </w:rPr>
            </w:pPr>
          </w:p>
        </w:tc>
      </w:tr>
    </w:tbl>
    <w:p w14:paraId="5B09DE51" w14:textId="77777777" w:rsidR="00E923F5" w:rsidRPr="000415BC" w:rsidRDefault="00E923F5" w:rsidP="000415BC">
      <w:pPr>
        <w:spacing w:after="27"/>
        <w:rPr>
          <w:rFonts w:ascii="Times New Roman" w:eastAsia="Times New Roman" w:hAnsi="Times New Roman" w:cs="Times New Roman"/>
          <w:i/>
          <w:color w:val="auto"/>
          <w:sz w:val="26"/>
          <w:szCs w:val="26"/>
          <w:lang w:val="en-US"/>
        </w:rPr>
      </w:pPr>
    </w:p>
    <w:sectPr w:rsidR="00E923F5" w:rsidRPr="000415BC" w:rsidSect="00502D7B">
      <w:pgSz w:w="12240" w:h="15840"/>
      <w:pgMar w:top="567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52E"/>
    <w:rsid w:val="0001152E"/>
    <w:rsid w:val="000415BC"/>
    <w:rsid w:val="00150C6A"/>
    <w:rsid w:val="003E6D3C"/>
    <w:rsid w:val="00502D7B"/>
    <w:rsid w:val="00605F7B"/>
    <w:rsid w:val="006679DE"/>
    <w:rsid w:val="006D53E1"/>
    <w:rsid w:val="009D1454"/>
    <w:rsid w:val="00C553DC"/>
    <w:rsid w:val="00C779A6"/>
    <w:rsid w:val="00C937A8"/>
    <w:rsid w:val="00E923F5"/>
    <w:rsid w:val="00F4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44B6A3"/>
  <w15:chartTrackingRefBased/>
  <w15:docId w15:val="{AA743AFA-8422-460C-9CBD-59CD0019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23F5"/>
    <w:pPr>
      <w:spacing w:line="259" w:lineRule="auto"/>
    </w:pPr>
    <w:rPr>
      <w:rFonts w:ascii="Calibri" w:eastAsia="Calibri" w:hAnsi="Calibri" w:cs="Calibri"/>
      <w:color w:val="000000"/>
      <w:sz w:val="22"/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1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1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15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1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15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1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1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1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1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115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15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15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152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152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152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152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152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152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11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1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1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1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11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152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1152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1152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15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152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1152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E923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lang w:val="en-US" w:eastAsia="en-US"/>
      <w14:ligatures w14:val="none"/>
    </w:rPr>
  </w:style>
  <w:style w:type="character" w:styleId="Strong">
    <w:name w:val="Strong"/>
    <w:basedOn w:val="DefaultParagraphFont"/>
    <w:uiPriority w:val="22"/>
    <w:qFormat/>
    <w:rsid w:val="00E923F5"/>
    <w:rPr>
      <w:b/>
      <w:bCs/>
    </w:rPr>
  </w:style>
  <w:style w:type="table" w:styleId="TableGrid">
    <w:name w:val="Table Grid"/>
    <w:basedOn w:val="TableNormal"/>
    <w:uiPriority w:val="39"/>
    <w:rsid w:val="00E92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3-Accent4">
    <w:name w:val="List Table 3 Accent 4"/>
    <w:basedOn w:val="TableNormal"/>
    <w:uiPriority w:val="48"/>
    <w:rsid w:val="000415BC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GridTable4-Accent4">
    <w:name w:val="Grid Table 4 Accent 4"/>
    <w:basedOn w:val="TableNormal"/>
    <w:uiPriority w:val="49"/>
    <w:rsid w:val="000415BC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Hiệp hội SACA</dc:creator>
  <cp:keywords/>
  <dc:description/>
  <cp:lastModifiedBy>HP</cp:lastModifiedBy>
  <cp:revision>9</cp:revision>
  <dcterms:created xsi:type="dcterms:W3CDTF">2025-12-23T05:04:00Z</dcterms:created>
  <dcterms:modified xsi:type="dcterms:W3CDTF">2026-01-31T02:43:00Z</dcterms:modified>
</cp:coreProperties>
</file>