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5CF73" w14:textId="77777777" w:rsidR="00DD07FA" w:rsidRPr="002E1378" w:rsidRDefault="00DD07FA" w:rsidP="00DD07FA">
      <w:pPr>
        <w:spacing w:after="60" w:line="271" w:lineRule="auto"/>
        <w:jc w:val="center"/>
        <w:rPr>
          <w:rFonts w:ascii="Times New Roman" w:eastAsia="Times New Roman" w:hAnsi="Times New Roman" w:cs="Times New Roman"/>
          <w:b/>
          <w:bCs/>
          <w:color w:val="FF0000"/>
          <w:lang w:val="en-US"/>
        </w:rPr>
      </w:pPr>
      <w:r w:rsidRPr="5135C386">
        <w:rPr>
          <w:rFonts w:ascii="Times New Roman" w:eastAsia="Times New Roman" w:hAnsi="Times New Roman" w:cs="Times New Roman"/>
          <w:b/>
          <w:bCs/>
          <w:color w:val="FF0000"/>
        </w:rPr>
        <w:t xml:space="preserve">THƯ MỜI THAM DỰ </w:t>
      </w:r>
    </w:p>
    <w:p w14:paraId="03495F3D" w14:textId="0BE4F19D" w:rsidR="00DD07FA" w:rsidRPr="002E1378" w:rsidRDefault="00DD07FA" w:rsidP="00DD07FA">
      <w:pPr>
        <w:spacing w:after="60" w:line="271" w:lineRule="auto"/>
        <w:jc w:val="center"/>
        <w:rPr>
          <w:rFonts w:ascii="Times New Roman" w:eastAsia="Times New Roman" w:hAnsi="Times New Roman" w:cs="Times New Roman"/>
          <w:b/>
          <w:bCs/>
          <w:color w:val="000000" w:themeColor="text1"/>
          <w:lang w:val="en-US"/>
        </w:rPr>
      </w:pPr>
      <w:r w:rsidRPr="5135C386">
        <w:rPr>
          <w:rFonts w:ascii="Times New Roman" w:eastAsia="Times New Roman" w:hAnsi="Times New Roman" w:cs="Times New Roman"/>
          <w:b/>
          <w:bCs/>
          <w:color w:val="000000" w:themeColor="text1"/>
        </w:rPr>
        <w:t>CHƯƠNG TRÌNH TẬP HUẤN</w:t>
      </w:r>
    </w:p>
    <w:p w14:paraId="0CABD193" w14:textId="3BFD662B" w:rsidR="00607CFA" w:rsidRPr="002E1378" w:rsidRDefault="00DD07FA" w:rsidP="00DD07FA">
      <w:pPr>
        <w:spacing w:after="60" w:line="271" w:lineRule="auto"/>
        <w:jc w:val="center"/>
        <w:rPr>
          <w:rFonts w:ascii="Times New Roman" w:eastAsia="Times New Roman" w:hAnsi="Times New Roman" w:cs="Times New Roman"/>
          <w:b/>
          <w:bCs/>
          <w:color w:val="000000" w:themeColor="text1"/>
        </w:rPr>
      </w:pPr>
      <w:r w:rsidRPr="5135C386">
        <w:rPr>
          <w:rFonts w:ascii="Times New Roman" w:eastAsia="Times New Roman" w:hAnsi="Times New Roman" w:cs="Times New Roman"/>
          <w:b/>
          <w:bCs/>
          <w:color w:val="000000" w:themeColor="text1"/>
        </w:rPr>
        <w:t>"Nâng cao năng lực doanh nghiệp để thích ứng yêu cầu chuyển đổi xanh, giảm phát thải  &amp; thực hành kiểm kê khí nhà kính"</w:t>
      </w:r>
    </w:p>
    <w:p w14:paraId="62BC42C4" w14:textId="6D22CCFB" w:rsidR="00607CFA" w:rsidRPr="002E1378" w:rsidRDefault="00607CFA" w:rsidP="00DD07FA">
      <w:pPr>
        <w:spacing w:after="60" w:line="271" w:lineRule="auto"/>
        <w:rPr>
          <w:rFonts w:ascii="Times New Roman" w:eastAsia="Times New Roman" w:hAnsi="Times New Roman" w:cs="Times New Roman"/>
          <w:b/>
          <w:bCs/>
          <w:color w:val="000000" w:themeColor="text1"/>
        </w:rPr>
      </w:pPr>
    </w:p>
    <w:p w14:paraId="49E9A3E2" w14:textId="11266907" w:rsidR="002557C0" w:rsidRPr="002E1378" w:rsidRDefault="6AA9BD67" w:rsidP="000D7DBA">
      <w:pPr>
        <w:spacing w:after="160" w:line="271" w:lineRule="auto"/>
        <w:ind w:firstLine="567"/>
        <w:rPr>
          <w:rFonts w:ascii="Times New Roman" w:eastAsia="Times New Roman" w:hAnsi="Times New Roman" w:cs="Times New Roman"/>
          <w:b/>
          <w:bCs/>
          <w:color w:val="000000"/>
          <w:shd w:val="clear" w:color="auto" w:fill="FFFFFF"/>
          <w:lang w:val="en-US"/>
        </w:rPr>
      </w:pPr>
      <w:r w:rsidRPr="002E1378">
        <w:rPr>
          <w:rFonts w:ascii="Times New Roman" w:eastAsia="Times New Roman" w:hAnsi="Times New Roman" w:cs="Times New Roman"/>
          <w:b/>
          <w:bCs/>
          <w:color w:val="000000"/>
          <w:shd w:val="clear" w:color="auto" w:fill="FFFFFF"/>
        </w:rPr>
        <w:t>Kính gửi</w:t>
      </w:r>
      <w:r w:rsidR="00DD07FA" w:rsidRPr="002E1378">
        <w:rPr>
          <w:rFonts w:ascii="Times New Roman" w:eastAsia="Times New Roman" w:hAnsi="Times New Roman" w:cs="Times New Roman"/>
          <w:b/>
          <w:bCs/>
          <w:color w:val="000000"/>
          <w:shd w:val="clear" w:color="auto" w:fill="FFFFFF"/>
          <w:lang w:val="en-US"/>
        </w:rPr>
        <w:t xml:space="preserve"> </w:t>
      </w:r>
      <w:proofErr w:type="spellStart"/>
      <w:r w:rsidR="00DD07FA" w:rsidRPr="002E1378">
        <w:rPr>
          <w:rFonts w:ascii="Times New Roman" w:eastAsia="Times New Roman" w:hAnsi="Times New Roman" w:cs="Times New Roman"/>
          <w:b/>
          <w:bCs/>
          <w:color w:val="000000"/>
          <w:shd w:val="clear" w:color="auto" w:fill="FFFFFF"/>
          <w:lang w:val="en-US"/>
        </w:rPr>
        <w:t>Quý</w:t>
      </w:r>
      <w:proofErr w:type="spellEnd"/>
      <w:r w:rsidR="00DD07FA" w:rsidRPr="002E1378">
        <w:rPr>
          <w:rFonts w:ascii="Times New Roman" w:eastAsia="Times New Roman" w:hAnsi="Times New Roman" w:cs="Times New Roman"/>
          <w:b/>
          <w:bCs/>
          <w:color w:val="000000"/>
          <w:shd w:val="clear" w:color="auto" w:fill="FFFFFF"/>
          <w:lang w:val="en-US"/>
        </w:rPr>
        <w:t xml:space="preserve"> </w:t>
      </w:r>
      <w:proofErr w:type="spellStart"/>
      <w:r w:rsidR="00DD07FA" w:rsidRPr="002E1378">
        <w:rPr>
          <w:rFonts w:ascii="Times New Roman" w:eastAsia="Times New Roman" w:hAnsi="Times New Roman" w:cs="Times New Roman"/>
          <w:b/>
          <w:bCs/>
          <w:color w:val="000000"/>
          <w:shd w:val="clear" w:color="auto" w:fill="FFFFFF"/>
          <w:lang w:val="en-US"/>
        </w:rPr>
        <w:t>Doanh</w:t>
      </w:r>
      <w:proofErr w:type="spellEnd"/>
      <w:r w:rsidR="00DD07FA" w:rsidRPr="002E1378">
        <w:rPr>
          <w:rFonts w:ascii="Times New Roman" w:eastAsia="Times New Roman" w:hAnsi="Times New Roman" w:cs="Times New Roman"/>
          <w:b/>
          <w:bCs/>
          <w:color w:val="000000"/>
          <w:shd w:val="clear" w:color="auto" w:fill="FFFFFF"/>
          <w:lang w:val="en-US"/>
        </w:rPr>
        <w:t xml:space="preserve"> </w:t>
      </w:r>
      <w:proofErr w:type="spellStart"/>
      <w:r w:rsidR="00DD07FA" w:rsidRPr="002E1378">
        <w:rPr>
          <w:rFonts w:ascii="Times New Roman" w:eastAsia="Times New Roman" w:hAnsi="Times New Roman" w:cs="Times New Roman"/>
          <w:b/>
          <w:bCs/>
          <w:color w:val="000000"/>
          <w:shd w:val="clear" w:color="auto" w:fill="FFFFFF"/>
          <w:lang w:val="en-US"/>
        </w:rPr>
        <w:t>nghiệp</w:t>
      </w:r>
      <w:proofErr w:type="spellEnd"/>
      <w:r w:rsidR="00DD07FA" w:rsidRPr="002E1378">
        <w:rPr>
          <w:rFonts w:ascii="Times New Roman" w:eastAsia="Times New Roman" w:hAnsi="Times New Roman" w:cs="Times New Roman"/>
          <w:b/>
          <w:bCs/>
          <w:color w:val="000000"/>
          <w:shd w:val="clear" w:color="auto" w:fill="FFFFFF"/>
          <w:lang w:val="en-US"/>
        </w:rPr>
        <w:t>,</w:t>
      </w:r>
    </w:p>
    <w:p w14:paraId="7548F13C" w14:textId="77777777" w:rsidR="002557C0" w:rsidRPr="002E1378" w:rsidRDefault="002557C0" w:rsidP="002557C0">
      <w:pPr>
        <w:ind w:firstLine="567"/>
        <w:rPr>
          <w:rFonts w:ascii="Times New Roman" w:hAnsi="Times New Roman" w:cs="Times New Roman"/>
        </w:rPr>
      </w:pPr>
      <w:r w:rsidRPr="5135C386">
        <w:rPr>
          <w:rFonts w:ascii="Times New Roman" w:hAnsi="Times New Roman" w:cs="Times New Roman"/>
        </w:rPr>
        <w:t xml:space="preserve">Sau những cam kết mạnh mẽ của Việt Nam về giảm phát thải khí nhà kính, Chính phủ, các bộ, ngành đã có nhiều hoạt động tích cực để “nội luật hóa” các quy định, trong đó có nhiều quy định liên quan trực diện tới hoạt động sản xuất, kinh doanh của doanh nghiệp. Bên cạnh đó, các yêu cầu, diễn biến mới từ các thị trường xuất khẩu chính của Việt Nam như Mỹ, EU…cũng cho thấy, giảm phát thải khí nhà kính đã được coi là một tiêu chí “bắt buộc” thay vì là “tự nguyện” để doanh nghiệp có thể cạnh tranh và tồn tại trong các chuỗi cung ứng. </w:t>
      </w:r>
    </w:p>
    <w:p w14:paraId="0A5B7D84" w14:textId="1D793F62" w:rsidR="002557C0" w:rsidRPr="002E1378" w:rsidRDefault="002557C0" w:rsidP="5135C386">
      <w:pPr>
        <w:ind w:firstLine="567"/>
        <w:rPr>
          <w:rFonts w:ascii="Times New Roman" w:hAnsi="Times New Roman" w:cs="Times New Roman"/>
          <w:lang w:val="en-US"/>
        </w:rPr>
      </w:pPr>
      <w:r w:rsidRPr="5135C386">
        <w:rPr>
          <w:rFonts w:ascii="Times New Roman" w:hAnsi="Times New Roman" w:cs="Times New Roman"/>
        </w:rPr>
        <w:t>Để giúp các doanh nghiệp Việt Nam nắm bắt được tổng thể các vấn đề nêu trên, đặc biệt là có chiến lược nâng cao năng lực phát triển theo xu thế “xanh hóa” và bền vững,</w:t>
      </w:r>
      <w:r w:rsidR="5F0EA61A" w:rsidRPr="5135C386">
        <w:rPr>
          <w:rFonts w:ascii="Times New Roman" w:hAnsi="Times New Roman" w:cs="Times New Roman"/>
        </w:rPr>
        <w:t xml:space="preserve"> </w:t>
      </w:r>
      <w:proofErr w:type="spellStart"/>
      <w:r w:rsidR="5F0EA61A" w:rsidRPr="5135C386">
        <w:rPr>
          <w:rFonts w:ascii="Times New Roman" w:eastAsia="Times New Roman" w:hAnsi="Times New Roman" w:cs="Times New Roman"/>
          <w:color w:val="000000" w:themeColor="text1"/>
          <w:highlight w:val="yellow"/>
          <w:lang w:val="en-US"/>
        </w:rPr>
        <w:t>đồng</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thời</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để</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hướng</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dẫn</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cho</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doanh</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nghiệp</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có</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khả</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năng</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thực</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thi</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bước</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đầu</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các</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yêu</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cầu</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kĩ</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thuật</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mới</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theo</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quy</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định</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pháp</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luật</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trong</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nước</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và</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quốc</w:t>
      </w:r>
      <w:proofErr w:type="spellEnd"/>
      <w:r w:rsidR="5F0EA61A" w:rsidRPr="5135C386">
        <w:rPr>
          <w:rFonts w:ascii="Times New Roman" w:eastAsia="Times New Roman" w:hAnsi="Times New Roman" w:cs="Times New Roman"/>
          <w:color w:val="000000" w:themeColor="text1"/>
          <w:highlight w:val="yellow"/>
          <w:lang w:val="en-US"/>
        </w:rPr>
        <w:t xml:space="preserve"> </w:t>
      </w:r>
      <w:proofErr w:type="spellStart"/>
      <w:r w:rsidR="5F0EA61A" w:rsidRPr="5135C386">
        <w:rPr>
          <w:rFonts w:ascii="Times New Roman" w:eastAsia="Times New Roman" w:hAnsi="Times New Roman" w:cs="Times New Roman"/>
          <w:color w:val="000000" w:themeColor="text1"/>
          <w:highlight w:val="yellow"/>
          <w:lang w:val="en-US"/>
        </w:rPr>
        <w:t>tế</w:t>
      </w:r>
      <w:proofErr w:type="spellEnd"/>
      <w:r w:rsidR="5F0EA61A" w:rsidRPr="5135C386">
        <w:rPr>
          <w:rFonts w:ascii="Times New Roman" w:eastAsia="Times New Roman" w:hAnsi="Times New Roman" w:cs="Times New Roman"/>
          <w:color w:val="000000" w:themeColor="text1"/>
          <w:highlight w:val="yellow"/>
          <w:lang w:val="en-US"/>
        </w:rPr>
        <w:t>,</w:t>
      </w:r>
      <w:r w:rsidRPr="5135C386">
        <w:rPr>
          <w:rFonts w:ascii="Times New Roman" w:hAnsi="Times New Roman" w:cs="Times New Roman"/>
        </w:rPr>
        <w:t xml:space="preserve"> Cục Phát triển Doanh nghiệp (AED), Bộ KH&amp;ĐT và Dự án Tăng cường năng lực cạnh tranh khu vực tư nhân Việt Nam (IPSC) do USAID tài trợ phối hợp tổ chức chương trình tập huấn</w:t>
      </w:r>
      <w:r w:rsidR="00D1544C" w:rsidRPr="5135C386">
        <w:rPr>
          <w:rFonts w:ascii="Times New Roman" w:hAnsi="Times New Roman" w:cs="Times New Roman"/>
        </w:rPr>
        <w:t xml:space="preserve"> thực chiến kéo dài</w:t>
      </w:r>
      <w:r w:rsidRPr="5135C386">
        <w:rPr>
          <w:rFonts w:ascii="Times New Roman" w:hAnsi="Times New Roman" w:cs="Times New Roman"/>
        </w:rPr>
        <w:t xml:space="preserve"> 02 ngày cho các Doanh nghiệp với chủ đề </w:t>
      </w:r>
      <w:r w:rsidRPr="5135C386">
        <w:rPr>
          <w:rFonts w:ascii="Times New Roman" w:hAnsi="Times New Roman" w:cs="Times New Roman"/>
          <w:b/>
          <w:bCs/>
        </w:rPr>
        <w:t xml:space="preserve">“Nâng cao năng lực doanh nghiệp để thích ứng yêu cầu chuyển đổi xanh, giảm phát thải và Thực hành kiểm kê khí nhà kính". </w:t>
      </w:r>
      <w:r w:rsidRPr="5135C386">
        <w:rPr>
          <w:rFonts w:ascii="Times New Roman" w:hAnsi="Times New Roman" w:cs="Times New Roman"/>
        </w:rPr>
        <w:t>Thông tin cụ thể như sau:</w:t>
      </w:r>
    </w:p>
    <w:p w14:paraId="1BC8E967" w14:textId="64C167B9" w:rsidR="00607CFA" w:rsidRPr="002E1378" w:rsidRDefault="764D75D9" w:rsidP="00DD07FA">
      <w:pPr>
        <w:shd w:val="clear" w:color="auto" w:fill="FFFFFF" w:themeFill="background1"/>
        <w:spacing w:after="60" w:line="271" w:lineRule="auto"/>
        <w:ind w:firstLine="720"/>
        <w:rPr>
          <w:rFonts w:ascii="Times New Roman" w:eastAsia="Times New Roman" w:hAnsi="Times New Roman" w:cs="Times New Roman"/>
          <w:color w:val="000000" w:themeColor="text1"/>
        </w:rPr>
      </w:pPr>
      <w:r w:rsidRPr="5135C386">
        <w:rPr>
          <w:rFonts w:ascii="Times New Roman" w:eastAsia="Times New Roman" w:hAnsi="Times New Roman" w:cs="Times New Roman"/>
          <w:b/>
          <w:bCs/>
          <w:color w:val="000000" w:themeColor="text1"/>
        </w:rPr>
        <w:t xml:space="preserve">1. </w:t>
      </w:r>
      <w:r w:rsidR="1021A21C" w:rsidRPr="5135C386">
        <w:rPr>
          <w:rFonts w:ascii="Times New Roman" w:eastAsia="Times New Roman" w:hAnsi="Times New Roman" w:cs="Times New Roman"/>
          <w:b/>
          <w:bCs/>
          <w:color w:val="000000" w:themeColor="text1"/>
        </w:rPr>
        <w:t>Thời gian:</w:t>
      </w:r>
      <w:r w:rsidR="1021A21C" w:rsidRPr="5135C386">
        <w:rPr>
          <w:rFonts w:ascii="Times New Roman" w:eastAsia="Times New Roman" w:hAnsi="Times New Roman" w:cs="Times New Roman"/>
          <w:color w:val="000000" w:themeColor="text1"/>
        </w:rPr>
        <w:t xml:space="preserve"> </w:t>
      </w:r>
      <w:r w:rsidR="000D7DBA" w:rsidRPr="5135C386">
        <w:rPr>
          <w:rFonts w:ascii="Times New Roman" w:eastAsia="Times New Roman" w:hAnsi="Times New Roman" w:cs="Times New Roman"/>
          <w:color w:val="000000" w:themeColor="text1"/>
        </w:rPr>
        <w:t>8h00</w:t>
      </w:r>
      <w:r w:rsidR="29589773" w:rsidRPr="5135C386">
        <w:rPr>
          <w:rFonts w:ascii="Times New Roman" w:eastAsia="Times New Roman" w:hAnsi="Times New Roman" w:cs="Times New Roman"/>
          <w:color w:val="000000" w:themeColor="text1"/>
        </w:rPr>
        <w:t xml:space="preserve"> </w:t>
      </w:r>
      <w:r w:rsidR="0C052E28" w:rsidRPr="5135C386">
        <w:rPr>
          <w:rFonts w:ascii="Times New Roman" w:eastAsia="Times New Roman" w:hAnsi="Times New Roman" w:cs="Times New Roman"/>
          <w:color w:val="000000" w:themeColor="text1"/>
        </w:rPr>
        <w:t>-</w:t>
      </w:r>
      <w:r w:rsidR="29589773" w:rsidRPr="5135C386">
        <w:rPr>
          <w:rFonts w:ascii="Times New Roman" w:eastAsia="Times New Roman" w:hAnsi="Times New Roman" w:cs="Times New Roman"/>
          <w:color w:val="000000" w:themeColor="text1"/>
        </w:rPr>
        <w:t xml:space="preserve"> </w:t>
      </w:r>
      <w:r w:rsidR="000D7DBA" w:rsidRPr="5135C386">
        <w:rPr>
          <w:rFonts w:ascii="Times New Roman" w:eastAsia="Times New Roman" w:hAnsi="Times New Roman" w:cs="Times New Roman"/>
          <w:color w:val="000000" w:themeColor="text1"/>
        </w:rPr>
        <w:t>17h00</w:t>
      </w:r>
      <w:r w:rsidR="29589773" w:rsidRPr="5135C386">
        <w:rPr>
          <w:rFonts w:ascii="Times New Roman" w:eastAsia="Times New Roman" w:hAnsi="Times New Roman" w:cs="Times New Roman"/>
          <w:color w:val="000000" w:themeColor="text1"/>
        </w:rPr>
        <w:t xml:space="preserve"> trong 02 ngày (</w:t>
      </w:r>
      <w:r w:rsidR="1021A21C" w:rsidRPr="5135C386">
        <w:rPr>
          <w:rFonts w:ascii="Times New Roman" w:eastAsia="Times New Roman" w:hAnsi="Times New Roman" w:cs="Times New Roman"/>
          <w:color w:val="000000" w:themeColor="text1"/>
        </w:rPr>
        <w:t xml:space="preserve">Thứ </w:t>
      </w:r>
      <w:r w:rsidR="000D7DBA" w:rsidRPr="5135C386">
        <w:rPr>
          <w:rFonts w:ascii="Times New Roman" w:eastAsia="Times New Roman" w:hAnsi="Times New Roman" w:cs="Times New Roman"/>
          <w:color w:val="000000" w:themeColor="text1"/>
        </w:rPr>
        <w:t>Tư</w:t>
      </w:r>
      <w:r w:rsidR="1021A21C" w:rsidRPr="5135C386">
        <w:rPr>
          <w:rFonts w:ascii="Times New Roman" w:eastAsia="Times New Roman" w:hAnsi="Times New Roman" w:cs="Times New Roman"/>
          <w:color w:val="000000" w:themeColor="text1"/>
        </w:rPr>
        <w:t>, ngày 2</w:t>
      </w:r>
      <w:r w:rsidR="000D7DBA" w:rsidRPr="5135C386">
        <w:rPr>
          <w:rFonts w:ascii="Times New Roman" w:eastAsia="Times New Roman" w:hAnsi="Times New Roman" w:cs="Times New Roman"/>
          <w:color w:val="000000" w:themeColor="text1"/>
        </w:rPr>
        <w:t>9</w:t>
      </w:r>
      <w:r w:rsidR="1021A21C" w:rsidRPr="5135C386">
        <w:rPr>
          <w:rFonts w:ascii="Times New Roman" w:eastAsia="Times New Roman" w:hAnsi="Times New Roman" w:cs="Times New Roman"/>
          <w:color w:val="000000" w:themeColor="text1"/>
        </w:rPr>
        <w:t>/1</w:t>
      </w:r>
      <w:r w:rsidR="000D7DBA" w:rsidRPr="5135C386">
        <w:rPr>
          <w:rFonts w:ascii="Times New Roman" w:eastAsia="Times New Roman" w:hAnsi="Times New Roman" w:cs="Times New Roman"/>
          <w:color w:val="000000" w:themeColor="text1"/>
        </w:rPr>
        <w:t>1</w:t>
      </w:r>
      <w:r w:rsidR="1021A21C" w:rsidRPr="5135C386">
        <w:rPr>
          <w:rFonts w:ascii="Times New Roman" w:eastAsia="Times New Roman" w:hAnsi="Times New Roman" w:cs="Times New Roman"/>
          <w:color w:val="000000" w:themeColor="text1"/>
        </w:rPr>
        <w:t>/2023</w:t>
      </w:r>
      <w:r w:rsidR="000D7DBA" w:rsidRPr="5135C386">
        <w:rPr>
          <w:rFonts w:ascii="Times New Roman" w:eastAsia="Times New Roman" w:hAnsi="Times New Roman" w:cs="Times New Roman"/>
          <w:color w:val="000000" w:themeColor="text1"/>
        </w:rPr>
        <w:t xml:space="preserve"> và Thứ Năm, ngày 30/11/2023</w:t>
      </w:r>
      <w:r w:rsidR="3C6B4E32" w:rsidRPr="5135C386">
        <w:rPr>
          <w:rFonts w:ascii="Times New Roman" w:eastAsia="Times New Roman" w:hAnsi="Times New Roman" w:cs="Times New Roman"/>
          <w:color w:val="000000" w:themeColor="text1"/>
        </w:rPr>
        <w:t>).</w:t>
      </w:r>
    </w:p>
    <w:p w14:paraId="4B6B61C8" w14:textId="4A4A9B21" w:rsidR="00607CFA" w:rsidRPr="002E1378" w:rsidRDefault="5C0BB0ED" w:rsidP="00DD07FA">
      <w:pPr>
        <w:shd w:val="clear" w:color="auto" w:fill="FFFFFF" w:themeFill="background1"/>
        <w:spacing w:after="60" w:line="271" w:lineRule="auto"/>
        <w:ind w:firstLine="720"/>
        <w:rPr>
          <w:rFonts w:ascii="Times New Roman" w:eastAsia="Times New Roman" w:hAnsi="Times New Roman" w:cs="Times New Roman"/>
          <w:b/>
          <w:bCs/>
          <w:color w:val="000000" w:themeColor="text1"/>
        </w:rPr>
      </w:pPr>
      <w:r w:rsidRPr="5135C386">
        <w:rPr>
          <w:rFonts w:ascii="Times New Roman" w:eastAsia="Times New Roman" w:hAnsi="Times New Roman" w:cs="Times New Roman"/>
          <w:b/>
          <w:bCs/>
          <w:color w:val="000000" w:themeColor="text1"/>
        </w:rPr>
        <w:t xml:space="preserve">2. </w:t>
      </w:r>
      <w:r w:rsidR="1021A21C" w:rsidRPr="5135C386">
        <w:rPr>
          <w:rFonts w:ascii="Times New Roman" w:eastAsia="Times New Roman" w:hAnsi="Times New Roman" w:cs="Times New Roman"/>
          <w:b/>
          <w:bCs/>
          <w:color w:val="000000" w:themeColor="text1"/>
        </w:rPr>
        <w:t xml:space="preserve">Địa điểm: </w:t>
      </w:r>
      <w:r w:rsidR="000D7DBA" w:rsidRPr="5135C386">
        <w:rPr>
          <w:rFonts w:ascii="Times New Roman" w:eastAsia="Times New Roman" w:hAnsi="Times New Roman" w:cs="Times New Roman"/>
          <w:color w:val="000000" w:themeColor="text1"/>
        </w:rPr>
        <w:t>Khách sạn The Hanoi Club, 76 Yên Phụ, Tây Hồ,</w:t>
      </w:r>
      <w:r w:rsidR="37003F15" w:rsidRPr="5135C386">
        <w:rPr>
          <w:rFonts w:ascii="Times New Roman" w:eastAsia="Times New Roman" w:hAnsi="Times New Roman" w:cs="Times New Roman"/>
          <w:color w:val="000000" w:themeColor="text1"/>
        </w:rPr>
        <w:t xml:space="preserve"> Hà Nội</w:t>
      </w:r>
      <w:r w:rsidR="1A05D5DD" w:rsidRPr="5135C386">
        <w:rPr>
          <w:rFonts w:ascii="Times New Roman" w:eastAsia="Times New Roman" w:hAnsi="Times New Roman" w:cs="Times New Roman"/>
          <w:color w:val="000000" w:themeColor="text1"/>
        </w:rPr>
        <w:t>.</w:t>
      </w:r>
    </w:p>
    <w:p w14:paraId="4C684391" w14:textId="3B9F88E7" w:rsidR="00066A8C" w:rsidRPr="002E1378" w:rsidRDefault="5A678062" w:rsidP="00DD07FA">
      <w:pPr>
        <w:shd w:val="clear" w:color="auto" w:fill="FFFFFF" w:themeFill="background1"/>
        <w:spacing w:after="60" w:line="271" w:lineRule="auto"/>
        <w:ind w:firstLine="720"/>
        <w:rPr>
          <w:rFonts w:ascii="Times New Roman" w:eastAsia="Times New Roman" w:hAnsi="Times New Roman" w:cs="Times New Roman"/>
          <w:color w:val="000000" w:themeColor="text1"/>
          <w:lang w:val="en-US"/>
        </w:rPr>
      </w:pPr>
      <w:r w:rsidRPr="5135C386">
        <w:rPr>
          <w:rFonts w:ascii="Times New Roman" w:eastAsia="Times New Roman" w:hAnsi="Times New Roman" w:cs="Times New Roman"/>
          <w:b/>
          <w:bCs/>
          <w:color w:val="000000" w:themeColor="text1"/>
        </w:rPr>
        <w:t>3.</w:t>
      </w:r>
      <w:r w:rsidR="00066A8C" w:rsidRPr="5135C386">
        <w:rPr>
          <w:rFonts w:ascii="Times New Roman" w:eastAsia="Times New Roman" w:hAnsi="Times New Roman" w:cs="Times New Roman"/>
          <w:b/>
          <w:bCs/>
          <w:color w:val="000000" w:themeColor="text1"/>
        </w:rPr>
        <w:t xml:space="preserve"> Thành phần tham dự: </w:t>
      </w:r>
      <w:r w:rsidR="00066A8C" w:rsidRPr="5135C386">
        <w:rPr>
          <w:rFonts w:ascii="Times New Roman" w:eastAsia="Times New Roman" w:hAnsi="Times New Roman" w:cs="Times New Roman"/>
          <w:color w:val="000000" w:themeColor="text1"/>
        </w:rPr>
        <w:t xml:space="preserve">Chủ doanh nghiệp hoặc cấp lãnh đạo có thể ra quyết định liên quan tới chiến lược chuyển đổi xanh </w:t>
      </w:r>
      <w:r w:rsidR="77282507" w:rsidRPr="5135C386">
        <w:rPr>
          <w:rFonts w:ascii="Times New Roman" w:eastAsia="Times New Roman" w:hAnsi="Times New Roman" w:cs="Times New Roman"/>
          <w:color w:val="000000" w:themeColor="text1"/>
        </w:rPr>
        <w:t>-</w:t>
      </w:r>
      <w:r w:rsidR="00066A8C" w:rsidRPr="5135C386">
        <w:rPr>
          <w:rFonts w:ascii="Times New Roman" w:eastAsia="Times New Roman" w:hAnsi="Times New Roman" w:cs="Times New Roman"/>
          <w:color w:val="000000" w:themeColor="text1"/>
        </w:rPr>
        <w:t xml:space="preserve"> bền vững tại Doanh nghiệp</w:t>
      </w:r>
      <w:r w:rsidR="5000DA91" w:rsidRPr="5135C386">
        <w:rPr>
          <w:rFonts w:ascii="Times New Roman" w:eastAsia="Times New Roman" w:hAnsi="Times New Roman" w:cs="Times New Roman"/>
          <w:color w:val="000000" w:themeColor="text1"/>
        </w:rPr>
        <w:t>.</w:t>
      </w:r>
    </w:p>
    <w:p w14:paraId="6403AC3C" w14:textId="2BAF063D" w:rsidR="269A5026" w:rsidRDefault="269A5026" w:rsidP="5135C386">
      <w:pPr>
        <w:spacing w:after="60" w:line="269" w:lineRule="auto"/>
        <w:ind w:firstLine="720"/>
      </w:pPr>
      <w:r w:rsidRPr="5135C386">
        <w:rPr>
          <w:rFonts w:ascii="Times New Roman" w:eastAsia="Times New Roman" w:hAnsi="Times New Roman" w:cs="Times New Roman"/>
          <w:b/>
          <w:bCs/>
          <w:color w:val="000000" w:themeColor="text1"/>
        </w:rPr>
        <w:t>4. Tiêu chí lựa chọn Doanh nghiệp tham gia Chương trình tập huấn:</w:t>
      </w:r>
    </w:p>
    <w:p w14:paraId="6652B63F" w14:textId="0A408F4B" w:rsidR="269A5026" w:rsidRDefault="269A5026" w:rsidP="5135C386">
      <w:pPr>
        <w:spacing w:after="60" w:line="269" w:lineRule="auto"/>
        <w:ind w:firstLine="720"/>
      </w:pPr>
      <w:r w:rsidRPr="5135C386">
        <w:rPr>
          <w:rFonts w:ascii="Times New Roman" w:eastAsia="Times New Roman" w:hAnsi="Times New Roman" w:cs="Times New Roman"/>
          <w:color w:val="000000" w:themeColor="text1"/>
        </w:rPr>
        <w:t>- Là tổ chức/đơn vị kinh tế Việt Nam, bao gồm các doanh nghiệp tư nhân, hợp tác xã, và hộ kinh doanh.</w:t>
      </w:r>
    </w:p>
    <w:p w14:paraId="087388A1" w14:textId="559D8545" w:rsidR="269A5026" w:rsidRDefault="269A5026" w:rsidP="5135C386">
      <w:pPr>
        <w:spacing w:after="60" w:line="269" w:lineRule="auto"/>
        <w:ind w:firstLine="720"/>
      </w:pPr>
      <w:r w:rsidRPr="5135C386">
        <w:rPr>
          <w:rFonts w:ascii="Times New Roman" w:eastAsia="Times New Roman" w:hAnsi="Times New Roman" w:cs="Times New Roman"/>
          <w:color w:val="000000" w:themeColor="text1"/>
        </w:rPr>
        <w:t>-  Không quá 500 nhân viên toàn thời gian và đang không có tranh chấp pháp lý.</w:t>
      </w:r>
    </w:p>
    <w:p w14:paraId="79C908FE" w14:textId="3D406BD8" w:rsidR="269A5026" w:rsidRDefault="269A5026" w:rsidP="5135C386">
      <w:pPr>
        <w:spacing w:after="60" w:line="269" w:lineRule="auto"/>
        <w:ind w:firstLine="720"/>
      </w:pPr>
      <w:r w:rsidRPr="5135C386">
        <w:rPr>
          <w:rFonts w:ascii="Times New Roman" w:eastAsia="Times New Roman" w:hAnsi="Times New Roman" w:cs="Times New Roman"/>
          <w:color w:val="000000" w:themeColor="text1"/>
        </w:rPr>
        <w:t>- Hoạt động trong các lĩnh vực ưu tiên của dự án USAID IPSC (nông-lâm-ngư nghiệp, công nghiệp chế biến và chế tạo, công nghệ thông tin, logistics, du lịch và sản phẩm hỗ trợ).</w:t>
      </w:r>
    </w:p>
    <w:p w14:paraId="21F03506" w14:textId="754B9DAB" w:rsidR="269A5026" w:rsidRDefault="269A5026" w:rsidP="5135C386">
      <w:pPr>
        <w:spacing w:after="60" w:line="269" w:lineRule="auto"/>
        <w:ind w:firstLine="720"/>
      </w:pPr>
      <w:r w:rsidRPr="5135C386">
        <w:rPr>
          <w:rFonts w:ascii="Times New Roman" w:eastAsia="Times New Roman" w:hAnsi="Times New Roman" w:cs="Times New Roman"/>
          <w:color w:val="000000" w:themeColor="text1"/>
        </w:rPr>
        <w:t>- Có 2 năm doanh thu tăng trưởng liên tiếp trong 5 năm vừa qua (ưu tiên nhưng không bắt buộc).</w:t>
      </w:r>
    </w:p>
    <w:p w14:paraId="044BAC50" w14:textId="5C04D180" w:rsidR="00607CFA" w:rsidRPr="002E1378" w:rsidRDefault="269A5026" w:rsidP="00DD07FA">
      <w:pPr>
        <w:shd w:val="clear" w:color="auto" w:fill="FFFFFF" w:themeFill="background1"/>
        <w:spacing w:after="60" w:line="271" w:lineRule="auto"/>
        <w:ind w:firstLine="720"/>
        <w:rPr>
          <w:rFonts w:ascii="Times New Roman" w:eastAsia="Times New Roman" w:hAnsi="Times New Roman" w:cs="Times New Roman"/>
          <w:color w:val="000000" w:themeColor="text1"/>
          <w:lang w:val="en-US"/>
        </w:rPr>
      </w:pPr>
      <w:r w:rsidRPr="5135C386">
        <w:rPr>
          <w:rFonts w:ascii="Times New Roman" w:eastAsia="Times New Roman" w:hAnsi="Times New Roman" w:cs="Times New Roman"/>
          <w:b/>
          <w:bCs/>
          <w:color w:val="000000" w:themeColor="text1"/>
        </w:rPr>
        <w:t>5</w:t>
      </w:r>
      <w:r w:rsidR="00066A8C" w:rsidRPr="5135C386">
        <w:rPr>
          <w:rFonts w:ascii="Times New Roman" w:eastAsia="Times New Roman" w:hAnsi="Times New Roman" w:cs="Times New Roman"/>
          <w:b/>
          <w:bCs/>
          <w:color w:val="000000" w:themeColor="text1"/>
        </w:rPr>
        <w:t xml:space="preserve">. </w:t>
      </w:r>
      <w:r w:rsidR="000D7DBA" w:rsidRPr="5135C386">
        <w:rPr>
          <w:rFonts w:ascii="Times New Roman" w:eastAsia="Times New Roman" w:hAnsi="Times New Roman" w:cs="Times New Roman"/>
          <w:b/>
          <w:bCs/>
          <w:color w:val="000000" w:themeColor="text1"/>
        </w:rPr>
        <w:t xml:space="preserve">Quy mô </w:t>
      </w:r>
      <w:r w:rsidR="00E05924" w:rsidRPr="5135C386">
        <w:rPr>
          <w:rFonts w:ascii="Times New Roman" w:eastAsia="Times New Roman" w:hAnsi="Times New Roman" w:cs="Times New Roman"/>
          <w:b/>
          <w:bCs/>
          <w:color w:val="000000" w:themeColor="text1"/>
        </w:rPr>
        <w:t>tham dự</w:t>
      </w:r>
      <w:r w:rsidR="000D7DBA" w:rsidRPr="5135C386">
        <w:rPr>
          <w:rFonts w:ascii="Times New Roman" w:eastAsia="Times New Roman" w:hAnsi="Times New Roman" w:cs="Times New Roman"/>
          <w:b/>
          <w:bCs/>
          <w:color w:val="000000" w:themeColor="text1"/>
        </w:rPr>
        <w:t>:</w:t>
      </w:r>
      <w:r w:rsidR="70CB3C58" w:rsidRPr="5135C386">
        <w:rPr>
          <w:rFonts w:ascii="Times New Roman" w:eastAsia="Times New Roman" w:hAnsi="Times New Roman" w:cs="Times New Roman"/>
          <w:b/>
          <w:bCs/>
          <w:color w:val="000000" w:themeColor="text1"/>
        </w:rPr>
        <w:t xml:space="preserve"> </w:t>
      </w:r>
      <w:r w:rsidR="70CB3C58" w:rsidRPr="5135C386">
        <w:rPr>
          <w:rFonts w:ascii="Times New Roman" w:eastAsia="Times New Roman" w:hAnsi="Times New Roman" w:cs="Times New Roman"/>
          <w:b/>
          <w:bCs/>
          <w:color w:val="000000" w:themeColor="text1"/>
          <w:highlight w:val="yellow"/>
        </w:rPr>
        <w:t>01 người/1 doanh nghiệp,</w:t>
      </w:r>
      <w:r w:rsidR="000D7DBA" w:rsidRPr="5135C386">
        <w:rPr>
          <w:rFonts w:ascii="Times New Roman" w:eastAsia="Times New Roman" w:hAnsi="Times New Roman" w:cs="Times New Roman"/>
          <w:b/>
          <w:bCs/>
          <w:color w:val="000000" w:themeColor="text1"/>
        </w:rPr>
        <w:t xml:space="preserve"> </w:t>
      </w:r>
      <w:r w:rsidR="5CFD026E" w:rsidRPr="5135C386">
        <w:rPr>
          <w:rFonts w:ascii="Times New Roman" w:eastAsia="Times New Roman" w:hAnsi="Times New Roman" w:cs="Times New Roman"/>
          <w:color w:val="000000" w:themeColor="text1"/>
        </w:rPr>
        <w:t>t</w:t>
      </w:r>
      <w:r w:rsidR="00E827B2" w:rsidRPr="5135C386">
        <w:rPr>
          <w:rFonts w:ascii="Times New Roman" w:eastAsia="Times New Roman" w:hAnsi="Times New Roman" w:cs="Times New Roman"/>
          <w:color w:val="000000" w:themeColor="text1"/>
        </w:rPr>
        <w:t>ối đa 35 học viên</w:t>
      </w:r>
      <w:r w:rsidR="4A562318" w:rsidRPr="5135C386">
        <w:rPr>
          <w:rFonts w:ascii="Times New Roman" w:eastAsia="Times New Roman" w:hAnsi="Times New Roman" w:cs="Times New Roman"/>
          <w:color w:val="000000" w:themeColor="text1"/>
        </w:rPr>
        <w:t>.</w:t>
      </w:r>
    </w:p>
    <w:p w14:paraId="168BFCB4" w14:textId="325B697D" w:rsidR="00607CFA" w:rsidRPr="002E1378" w:rsidRDefault="7A28AA45" w:rsidP="00DD07FA">
      <w:pPr>
        <w:shd w:val="clear" w:color="auto" w:fill="FFFFFF" w:themeFill="background1"/>
        <w:spacing w:after="60" w:line="271" w:lineRule="auto"/>
        <w:ind w:firstLine="720"/>
        <w:rPr>
          <w:rFonts w:ascii="Times New Roman" w:eastAsia="Times New Roman" w:hAnsi="Times New Roman" w:cs="Times New Roman"/>
          <w:color w:val="000000" w:themeColor="text1"/>
        </w:rPr>
      </w:pPr>
      <w:r w:rsidRPr="5135C386">
        <w:rPr>
          <w:rFonts w:ascii="Times New Roman" w:eastAsia="Times New Roman" w:hAnsi="Times New Roman" w:cs="Times New Roman"/>
          <w:b/>
          <w:bCs/>
          <w:color w:val="000000" w:themeColor="text1"/>
        </w:rPr>
        <w:t>6</w:t>
      </w:r>
      <w:r w:rsidR="2B444063" w:rsidRPr="5135C386">
        <w:rPr>
          <w:rFonts w:ascii="Times New Roman" w:eastAsia="Times New Roman" w:hAnsi="Times New Roman" w:cs="Times New Roman"/>
          <w:b/>
          <w:bCs/>
          <w:color w:val="000000" w:themeColor="text1"/>
        </w:rPr>
        <w:t xml:space="preserve">. Nội dung chương trình: </w:t>
      </w:r>
      <w:r w:rsidR="2B444063" w:rsidRPr="5135C386">
        <w:rPr>
          <w:rFonts w:ascii="Times New Roman" w:eastAsia="Times New Roman" w:hAnsi="Times New Roman" w:cs="Times New Roman"/>
          <w:color w:val="000000" w:themeColor="text1"/>
        </w:rPr>
        <w:t>T</w:t>
      </w:r>
      <w:r w:rsidR="2FF5EFC6" w:rsidRPr="5135C386">
        <w:rPr>
          <w:rFonts w:ascii="Times New Roman" w:eastAsia="Times New Roman" w:hAnsi="Times New Roman" w:cs="Times New Roman"/>
          <w:color w:val="000000" w:themeColor="text1"/>
        </w:rPr>
        <w:t>heo</w:t>
      </w:r>
      <w:r w:rsidR="2B444063" w:rsidRPr="5135C386">
        <w:rPr>
          <w:rFonts w:ascii="Times New Roman" w:eastAsia="Times New Roman" w:hAnsi="Times New Roman" w:cs="Times New Roman"/>
          <w:color w:val="000000" w:themeColor="text1"/>
        </w:rPr>
        <w:t xml:space="preserve"> agenda bên dưới thư mời này</w:t>
      </w:r>
      <w:r w:rsidR="504BBDC9" w:rsidRPr="5135C386">
        <w:rPr>
          <w:rFonts w:ascii="Times New Roman" w:eastAsia="Times New Roman" w:hAnsi="Times New Roman" w:cs="Times New Roman"/>
          <w:color w:val="000000" w:themeColor="text1"/>
        </w:rPr>
        <w:t>.</w:t>
      </w:r>
    </w:p>
    <w:p w14:paraId="0785BBDF" w14:textId="4CABA35F" w:rsidR="66650252" w:rsidRDefault="66650252" w:rsidP="5135C386">
      <w:pPr>
        <w:shd w:val="clear" w:color="auto" w:fill="FFFFFF" w:themeFill="background1"/>
        <w:spacing w:after="60" w:line="271" w:lineRule="auto"/>
        <w:ind w:firstLine="720"/>
        <w:rPr>
          <w:rFonts w:ascii="Times New Roman" w:eastAsia="Times New Roman" w:hAnsi="Times New Roman" w:cs="Times New Roman"/>
          <w:color w:val="000000" w:themeColor="text1"/>
        </w:rPr>
      </w:pPr>
      <w:r w:rsidRPr="5135C386">
        <w:rPr>
          <w:rFonts w:ascii="Times New Roman" w:eastAsia="Times New Roman" w:hAnsi="Times New Roman" w:cs="Times New Roman"/>
          <w:b/>
          <w:bCs/>
          <w:color w:val="000000" w:themeColor="text1"/>
        </w:rPr>
        <w:lastRenderedPageBreak/>
        <w:t>7</w:t>
      </w:r>
      <w:r w:rsidR="6469314B" w:rsidRPr="5135C386">
        <w:rPr>
          <w:rFonts w:ascii="Times New Roman" w:eastAsia="Times New Roman" w:hAnsi="Times New Roman" w:cs="Times New Roman"/>
          <w:b/>
          <w:bCs/>
          <w:color w:val="000000" w:themeColor="text1"/>
        </w:rPr>
        <w:t xml:space="preserve">. </w:t>
      </w:r>
      <w:r w:rsidR="2EDA0F5F" w:rsidRPr="5135C386">
        <w:rPr>
          <w:rFonts w:ascii="Times New Roman" w:eastAsia="Times New Roman" w:hAnsi="Times New Roman" w:cs="Times New Roman"/>
          <w:b/>
          <w:bCs/>
          <w:color w:val="000000" w:themeColor="text1"/>
        </w:rPr>
        <w:t xml:space="preserve">Cách thức đăng ký: </w:t>
      </w:r>
      <w:r w:rsidR="6D08FB88" w:rsidRPr="5135C386">
        <w:rPr>
          <w:rFonts w:ascii="Times New Roman" w:eastAsia="Times New Roman" w:hAnsi="Times New Roman" w:cs="Times New Roman"/>
          <w:color w:val="000000" w:themeColor="text1"/>
        </w:rPr>
        <w:t xml:space="preserve">Đề đăng ký tham gia, </w:t>
      </w:r>
      <w:r w:rsidR="433EA220" w:rsidRPr="5135C386">
        <w:rPr>
          <w:rFonts w:ascii="Times New Roman" w:eastAsia="Times New Roman" w:hAnsi="Times New Roman" w:cs="Times New Roman"/>
          <w:color w:val="000000" w:themeColor="text1"/>
        </w:rPr>
        <w:t>xin</w:t>
      </w:r>
      <w:r w:rsidR="6D08FB88" w:rsidRPr="5135C386">
        <w:rPr>
          <w:rFonts w:ascii="Times New Roman" w:eastAsia="Times New Roman" w:hAnsi="Times New Roman" w:cs="Times New Roman"/>
          <w:color w:val="000000" w:themeColor="text1"/>
        </w:rPr>
        <w:t xml:space="preserve"> vui lòng truy cập</w:t>
      </w:r>
      <w:r w:rsidR="556A0108" w:rsidRPr="5135C386">
        <w:rPr>
          <w:rFonts w:ascii="Times New Roman" w:eastAsia="Times New Roman" w:hAnsi="Times New Roman" w:cs="Times New Roman"/>
          <w:color w:val="000000" w:themeColor="text1"/>
        </w:rPr>
        <w:t xml:space="preserve"> đường dẫn :</w:t>
      </w:r>
      <w:r w:rsidR="004945CF" w:rsidRPr="004945CF">
        <w:t xml:space="preserve"> </w:t>
      </w:r>
      <w:hyperlink r:id="rId9" w:history="1">
        <w:r w:rsidR="004945CF" w:rsidRPr="00A444FC">
          <w:rPr>
            <w:rStyle w:val="Hyperlink"/>
            <w:rFonts w:ascii="Times New Roman" w:eastAsia="Times New Roman" w:hAnsi="Times New Roman" w:cs="Times New Roman"/>
          </w:rPr>
          <w:t>https://link.bizfly.</w:t>
        </w:r>
        <w:r w:rsidR="004945CF" w:rsidRPr="00A444FC">
          <w:rPr>
            <w:rStyle w:val="Hyperlink"/>
            <w:rFonts w:ascii="Times New Roman" w:eastAsia="Times New Roman" w:hAnsi="Times New Roman" w:cs="Times New Roman"/>
          </w:rPr>
          <w:t>v</w:t>
        </w:r>
        <w:r w:rsidR="004945CF" w:rsidRPr="00A444FC">
          <w:rPr>
            <w:rStyle w:val="Hyperlink"/>
            <w:rFonts w:ascii="Times New Roman" w:eastAsia="Times New Roman" w:hAnsi="Times New Roman" w:cs="Times New Roman"/>
          </w:rPr>
          <w:t>n/oii62i</w:t>
        </w:r>
      </w:hyperlink>
      <w:r w:rsidR="004945CF">
        <w:rPr>
          <w:rFonts w:ascii="Times New Roman" w:eastAsia="Times New Roman" w:hAnsi="Times New Roman" w:cs="Times New Roman"/>
          <w:color w:val="000000" w:themeColor="text1"/>
        </w:rPr>
        <w:t xml:space="preserve"> </w:t>
      </w:r>
      <w:r w:rsidR="556A0108" w:rsidRPr="5135C386">
        <w:rPr>
          <w:rFonts w:ascii="Times New Roman" w:eastAsia="Times New Roman" w:hAnsi="Times New Roman" w:cs="Times New Roman"/>
          <w:color w:val="000000" w:themeColor="text1"/>
        </w:rPr>
        <w:t>hoặc quét mã QR</w:t>
      </w:r>
      <w:r w:rsidR="004945CF">
        <w:rPr>
          <w:rFonts w:ascii="Times New Roman" w:eastAsia="Times New Roman" w:hAnsi="Times New Roman" w:cs="Times New Roman"/>
          <w:color w:val="000000" w:themeColor="text1"/>
        </w:rPr>
        <w:t xml:space="preserve">: </w:t>
      </w:r>
    </w:p>
    <w:p w14:paraId="7FB542F2" w14:textId="21170DC8" w:rsidR="004945CF" w:rsidRDefault="004945CF" w:rsidP="004945CF">
      <w:pPr>
        <w:shd w:val="clear" w:color="auto" w:fill="FFFFFF" w:themeFill="background1"/>
        <w:spacing w:after="60" w:line="271" w:lineRule="auto"/>
        <w:ind w:firstLine="720"/>
        <w:jc w:val="cente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14:anchorId="0C7866B5" wp14:editId="23472046">
            <wp:extent cx="1455420" cy="1455420"/>
            <wp:effectExtent l="0" t="0" r="5080" b="5080"/>
            <wp:docPr id="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55420" cy="1455420"/>
                    </a:xfrm>
                    <a:prstGeom prst="rect">
                      <a:avLst/>
                    </a:prstGeom>
                  </pic:spPr>
                </pic:pic>
              </a:graphicData>
            </a:graphic>
          </wp:inline>
        </w:drawing>
      </w:r>
    </w:p>
    <w:p w14:paraId="16AA9977" w14:textId="0AE6559B" w:rsidR="78991E7F" w:rsidRDefault="78991E7F" w:rsidP="5135C386">
      <w:pPr>
        <w:shd w:val="clear" w:color="auto" w:fill="FFFFFF" w:themeFill="background1"/>
        <w:spacing w:after="60" w:line="271" w:lineRule="auto"/>
        <w:ind w:firstLine="720"/>
        <w:rPr>
          <w:rFonts w:ascii="Times New Roman" w:eastAsia="Times New Roman" w:hAnsi="Times New Roman" w:cs="Times New Roman"/>
          <w:color w:val="000000" w:themeColor="text1"/>
        </w:rPr>
      </w:pPr>
      <w:r w:rsidRPr="5135C386">
        <w:rPr>
          <w:rFonts w:ascii="Times New Roman" w:eastAsia="Times New Roman" w:hAnsi="Times New Roman" w:cs="Times New Roman"/>
          <w:b/>
          <w:bCs/>
          <w:color w:val="000000" w:themeColor="text1"/>
        </w:rPr>
        <w:t>8</w:t>
      </w:r>
      <w:r w:rsidR="01E38752" w:rsidRPr="5135C386">
        <w:rPr>
          <w:rFonts w:ascii="Times New Roman" w:eastAsia="Times New Roman" w:hAnsi="Times New Roman" w:cs="Times New Roman"/>
          <w:b/>
          <w:bCs/>
          <w:color w:val="000000" w:themeColor="text1"/>
        </w:rPr>
        <w:t>. Thời hạn đóng đăng ký:</w:t>
      </w:r>
      <w:r w:rsidR="01E38752" w:rsidRPr="5135C386">
        <w:rPr>
          <w:rFonts w:ascii="Times New Roman" w:eastAsia="Times New Roman" w:hAnsi="Times New Roman" w:cs="Times New Roman"/>
          <w:color w:val="000000" w:themeColor="text1"/>
        </w:rPr>
        <w:t xml:space="preserve"> 17h00 ngày 23/11/2023</w:t>
      </w:r>
      <w:r w:rsidR="3EE002C5" w:rsidRPr="5135C386">
        <w:rPr>
          <w:rFonts w:ascii="Times New Roman" w:eastAsia="Times New Roman" w:hAnsi="Times New Roman" w:cs="Times New Roman"/>
          <w:color w:val="000000" w:themeColor="text1"/>
        </w:rPr>
        <w:t xml:space="preserve"> </w:t>
      </w:r>
      <w:r w:rsidR="3EE002C5" w:rsidRPr="5135C386">
        <w:rPr>
          <w:rFonts w:ascii="Times New Roman" w:eastAsia="Times New Roman" w:hAnsi="Times New Roman" w:cs="Times New Roman"/>
          <w:i/>
          <w:iCs/>
          <w:color w:val="000000" w:themeColor="text1"/>
        </w:rPr>
        <w:t>(thời hạn đóng đăng ký có thể sớm hơn nếu đã đủ 35 chỉ tiêu</w:t>
      </w:r>
      <w:r w:rsidR="24990BC2" w:rsidRPr="5135C386">
        <w:rPr>
          <w:rFonts w:ascii="Times New Roman" w:eastAsia="Times New Roman" w:hAnsi="Times New Roman" w:cs="Times New Roman"/>
          <w:i/>
          <w:iCs/>
          <w:color w:val="000000" w:themeColor="text1"/>
        </w:rPr>
        <w:t xml:space="preserve"> học viên trước thời điểm này</w:t>
      </w:r>
      <w:r w:rsidR="3EE002C5" w:rsidRPr="5135C386">
        <w:rPr>
          <w:rFonts w:ascii="Times New Roman" w:eastAsia="Times New Roman" w:hAnsi="Times New Roman" w:cs="Times New Roman"/>
          <w:i/>
          <w:iCs/>
          <w:color w:val="000000" w:themeColor="text1"/>
        </w:rPr>
        <w:t>)</w:t>
      </w:r>
      <w:r w:rsidR="371836FE" w:rsidRPr="5135C386">
        <w:rPr>
          <w:rFonts w:ascii="Times New Roman" w:eastAsia="Times New Roman" w:hAnsi="Times New Roman" w:cs="Times New Roman"/>
          <w:i/>
          <w:iCs/>
          <w:color w:val="000000" w:themeColor="text1"/>
        </w:rPr>
        <w:t>.</w:t>
      </w:r>
    </w:p>
    <w:p w14:paraId="27EB1972" w14:textId="28DA867F" w:rsidR="00607CFA" w:rsidRPr="002E1378" w:rsidRDefault="084A1DB6" w:rsidP="5135C386">
      <w:pPr>
        <w:shd w:val="clear" w:color="auto" w:fill="FFFFFF" w:themeFill="background1"/>
        <w:spacing w:after="60" w:line="271" w:lineRule="auto"/>
        <w:ind w:firstLine="720"/>
        <w:rPr>
          <w:rFonts w:ascii="Times New Roman" w:eastAsia="Times New Roman" w:hAnsi="Times New Roman" w:cs="Times New Roman"/>
          <w:i/>
          <w:iCs/>
          <w:color w:val="000000" w:themeColor="text1"/>
          <w:lang w:val="en-US"/>
        </w:rPr>
      </w:pPr>
      <w:r w:rsidRPr="5135C386">
        <w:rPr>
          <w:rFonts w:ascii="Times New Roman" w:eastAsia="Times New Roman" w:hAnsi="Times New Roman" w:cs="Times New Roman"/>
          <w:i/>
          <w:iCs/>
          <w:color w:val="000000" w:themeColor="text1"/>
        </w:rPr>
        <w:t>(</w:t>
      </w:r>
      <w:r w:rsidR="16BE131B" w:rsidRPr="5135C386">
        <w:rPr>
          <w:rFonts w:ascii="Times New Roman" w:eastAsia="Times New Roman" w:hAnsi="Times New Roman" w:cs="Times New Roman"/>
          <w:i/>
          <w:iCs/>
          <w:color w:val="000000" w:themeColor="text1"/>
        </w:rPr>
        <w:t>Trường hợp c</w:t>
      </w:r>
      <w:r w:rsidR="2397D7DC" w:rsidRPr="5135C386">
        <w:rPr>
          <w:rFonts w:ascii="Times New Roman" w:eastAsia="Times New Roman" w:hAnsi="Times New Roman" w:cs="Times New Roman"/>
          <w:i/>
          <w:iCs/>
          <w:color w:val="000000" w:themeColor="text1"/>
        </w:rPr>
        <w:t>ầ</w:t>
      </w:r>
      <w:r w:rsidR="16BE131B" w:rsidRPr="5135C386">
        <w:rPr>
          <w:rFonts w:ascii="Times New Roman" w:eastAsia="Times New Roman" w:hAnsi="Times New Roman" w:cs="Times New Roman"/>
          <w:i/>
          <w:iCs/>
          <w:color w:val="000000" w:themeColor="text1"/>
        </w:rPr>
        <w:t xml:space="preserve">n </w:t>
      </w:r>
      <w:r w:rsidR="2C23D9C2" w:rsidRPr="5135C386">
        <w:rPr>
          <w:rFonts w:ascii="Times New Roman" w:eastAsia="Times New Roman" w:hAnsi="Times New Roman" w:cs="Times New Roman"/>
          <w:i/>
          <w:iCs/>
          <w:color w:val="000000" w:themeColor="text1"/>
        </w:rPr>
        <w:t xml:space="preserve">thêm thông tin chi tiết, xin vui lòng liên hệ với </w:t>
      </w:r>
      <w:r w:rsidR="008A0BE4" w:rsidRPr="5135C386">
        <w:rPr>
          <w:rFonts w:ascii="Times New Roman" w:eastAsia="Times New Roman" w:hAnsi="Times New Roman" w:cs="Times New Roman"/>
          <w:i/>
          <w:iCs/>
          <w:color w:val="000000" w:themeColor="text1"/>
        </w:rPr>
        <w:t>đ</w:t>
      </w:r>
      <w:r w:rsidR="09EC4EDD" w:rsidRPr="5135C386">
        <w:rPr>
          <w:rFonts w:ascii="Times New Roman" w:eastAsia="Times New Roman" w:hAnsi="Times New Roman" w:cs="Times New Roman"/>
          <w:i/>
          <w:iCs/>
          <w:color w:val="000000" w:themeColor="text1"/>
        </w:rPr>
        <w:t xml:space="preserve">ầu mối </w:t>
      </w:r>
      <w:r w:rsidR="679C904E" w:rsidRPr="5135C386">
        <w:rPr>
          <w:rFonts w:ascii="Times New Roman" w:eastAsia="Times New Roman" w:hAnsi="Times New Roman" w:cs="Times New Roman"/>
          <w:i/>
          <w:iCs/>
          <w:color w:val="000000" w:themeColor="text1"/>
        </w:rPr>
        <w:t>của Ban Tổ chức</w:t>
      </w:r>
      <w:r w:rsidR="09EC4EDD" w:rsidRPr="5135C386">
        <w:rPr>
          <w:rFonts w:ascii="Times New Roman" w:eastAsia="Times New Roman" w:hAnsi="Times New Roman" w:cs="Times New Roman"/>
          <w:i/>
          <w:iCs/>
          <w:color w:val="000000" w:themeColor="text1"/>
        </w:rPr>
        <w:t>: Chị Nguyễn Huyền My</w:t>
      </w:r>
      <w:r w:rsidR="07361940" w:rsidRPr="5135C386">
        <w:rPr>
          <w:rFonts w:ascii="Times New Roman" w:eastAsia="Times New Roman" w:hAnsi="Times New Roman" w:cs="Times New Roman"/>
          <w:i/>
          <w:iCs/>
          <w:color w:val="000000" w:themeColor="text1"/>
        </w:rPr>
        <w:t xml:space="preserve"> -</w:t>
      </w:r>
      <w:r w:rsidR="09EC4EDD" w:rsidRPr="5135C386">
        <w:rPr>
          <w:rFonts w:ascii="Times New Roman" w:eastAsia="Times New Roman" w:hAnsi="Times New Roman" w:cs="Times New Roman"/>
          <w:i/>
          <w:iCs/>
          <w:color w:val="000000" w:themeColor="text1"/>
        </w:rPr>
        <w:t xml:space="preserve"> Đ</w:t>
      </w:r>
      <w:r w:rsidR="7C957403" w:rsidRPr="5135C386">
        <w:rPr>
          <w:rFonts w:ascii="Times New Roman" w:eastAsia="Times New Roman" w:hAnsi="Times New Roman" w:cs="Times New Roman"/>
          <w:i/>
          <w:iCs/>
          <w:color w:val="000000" w:themeColor="text1"/>
        </w:rPr>
        <w:t>iện thoại:</w:t>
      </w:r>
      <w:r w:rsidR="09EC4EDD" w:rsidRPr="5135C386">
        <w:rPr>
          <w:rFonts w:ascii="Times New Roman" w:eastAsia="Times New Roman" w:hAnsi="Times New Roman" w:cs="Times New Roman"/>
          <w:i/>
          <w:iCs/>
          <w:color w:val="000000" w:themeColor="text1"/>
        </w:rPr>
        <w:t xml:space="preserve"> 0904.567.579; Email</w:t>
      </w:r>
      <w:r w:rsidR="29C2F54C" w:rsidRPr="5135C386">
        <w:rPr>
          <w:rFonts w:ascii="Times New Roman" w:eastAsia="Times New Roman" w:hAnsi="Times New Roman" w:cs="Times New Roman"/>
          <w:i/>
          <w:iCs/>
          <w:color w:val="000000" w:themeColor="text1"/>
        </w:rPr>
        <w:t>:</w:t>
      </w:r>
      <w:r w:rsidR="09EC4EDD" w:rsidRPr="5135C386">
        <w:rPr>
          <w:rFonts w:ascii="Times New Roman" w:eastAsia="Times New Roman" w:hAnsi="Times New Roman" w:cs="Times New Roman"/>
          <w:i/>
          <w:iCs/>
          <w:color w:val="000000" w:themeColor="text1"/>
        </w:rPr>
        <w:t xml:space="preserve"> </w:t>
      </w:r>
      <w:hyperlink r:id="rId11">
        <w:r w:rsidR="09EC4EDD" w:rsidRPr="5135C386">
          <w:rPr>
            <w:rStyle w:val="Hyperlink"/>
            <w:rFonts w:ascii="Times New Roman" w:eastAsia="Times New Roman" w:hAnsi="Times New Roman" w:cs="Times New Roman"/>
            <w:i/>
            <w:iCs/>
          </w:rPr>
          <w:t>my.nth@vief.vn</w:t>
        </w:r>
      </w:hyperlink>
      <w:r w:rsidR="09EC4EDD" w:rsidRPr="5135C386">
        <w:rPr>
          <w:rFonts w:ascii="Times New Roman" w:eastAsia="Times New Roman" w:hAnsi="Times New Roman" w:cs="Times New Roman"/>
          <w:i/>
          <w:iCs/>
          <w:color w:val="000000" w:themeColor="text1"/>
        </w:rPr>
        <w:t>)</w:t>
      </w:r>
    </w:p>
    <w:p w14:paraId="42740BB1" w14:textId="484AE19A" w:rsidR="008A0BE4" w:rsidRPr="002E1378" w:rsidRDefault="008A0BE4" w:rsidP="00DD07FA">
      <w:pPr>
        <w:shd w:val="clear" w:color="auto" w:fill="FFFFFF" w:themeFill="background1"/>
        <w:spacing w:after="60" w:line="271" w:lineRule="auto"/>
        <w:ind w:firstLine="720"/>
        <w:rPr>
          <w:rFonts w:ascii="Times New Roman" w:eastAsia="Times New Roman" w:hAnsi="Times New Roman" w:cs="Times New Roman"/>
          <w:color w:val="000000" w:themeColor="text1"/>
          <w:lang w:val="en-US"/>
        </w:rPr>
      </w:pPr>
      <w:r w:rsidRPr="5135C386">
        <w:rPr>
          <w:rFonts w:ascii="Times New Roman" w:eastAsia="Times New Roman" w:hAnsi="Times New Roman" w:cs="Times New Roman"/>
          <w:color w:val="000000" w:themeColor="text1"/>
        </w:rPr>
        <w:t>Ban Tổ chức rất mong được đón tiếp đại diện Quý Doanh nghiệp tại chương trình tập huấn.</w:t>
      </w:r>
    </w:p>
    <w:p w14:paraId="5EFAF9B9" w14:textId="3380350D" w:rsidR="008A0BE4" w:rsidRPr="002E1378" w:rsidRDefault="008A0BE4" w:rsidP="00DD07FA">
      <w:pPr>
        <w:shd w:val="clear" w:color="auto" w:fill="FFFFFF" w:themeFill="background1"/>
        <w:spacing w:after="60" w:line="271" w:lineRule="auto"/>
        <w:ind w:firstLine="720"/>
        <w:rPr>
          <w:rFonts w:ascii="Times New Roman" w:eastAsia="Times New Roman" w:hAnsi="Times New Roman" w:cs="Times New Roman"/>
          <w:color w:val="000000" w:themeColor="text1"/>
          <w:lang w:val="en-US"/>
        </w:rPr>
      </w:pPr>
      <w:r w:rsidRPr="5135C386">
        <w:rPr>
          <w:rFonts w:ascii="Times New Roman" w:eastAsia="Times New Roman" w:hAnsi="Times New Roman" w:cs="Times New Roman"/>
          <w:color w:val="000000" w:themeColor="text1"/>
        </w:rPr>
        <w:t>Trân trọng./.</w:t>
      </w:r>
    </w:p>
    <w:p w14:paraId="2098A609" w14:textId="423C6A72" w:rsidR="5135C386" w:rsidRDefault="5135C386" w:rsidP="5135C386">
      <w:pPr>
        <w:shd w:val="clear" w:color="auto" w:fill="FFFFFF" w:themeFill="background1"/>
        <w:spacing w:after="60" w:line="271" w:lineRule="auto"/>
        <w:ind w:firstLine="720"/>
        <w:rPr>
          <w:rFonts w:ascii="Times New Roman" w:eastAsia="Times New Roman" w:hAnsi="Times New Roman" w:cs="Times New Roman"/>
          <w:color w:val="000000" w:themeColor="text1"/>
        </w:rPr>
      </w:pPr>
    </w:p>
    <w:p w14:paraId="502AE49A" w14:textId="5AEE3B7A" w:rsidR="5135C386" w:rsidRDefault="5135C386" w:rsidP="5135C386">
      <w:pPr>
        <w:shd w:val="clear" w:color="auto" w:fill="FFFFFF" w:themeFill="background1"/>
        <w:spacing w:after="60" w:line="271" w:lineRule="auto"/>
        <w:ind w:firstLine="720"/>
        <w:rPr>
          <w:rFonts w:ascii="Times New Roman" w:eastAsia="Times New Roman" w:hAnsi="Times New Roman" w:cs="Times New Roman"/>
          <w:color w:val="000000" w:themeColor="text1"/>
        </w:rPr>
      </w:pPr>
    </w:p>
    <w:p w14:paraId="05CCCD09" w14:textId="5697A03F" w:rsidR="5135C386" w:rsidRDefault="5135C386" w:rsidP="5135C386">
      <w:pPr>
        <w:shd w:val="clear" w:color="auto" w:fill="FFFFFF" w:themeFill="background1"/>
        <w:spacing w:after="60" w:line="271" w:lineRule="auto"/>
        <w:ind w:firstLine="720"/>
        <w:rPr>
          <w:rFonts w:ascii="Times New Roman" w:eastAsia="Times New Roman" w:hAnsi="Times New Roman" w:cs="Times New Roman"/>
          <w:color w:val="000000" w:themeColor="text1"/>
        </w:rPr>
      </w:pPr>
    </w:p>
    <w:p w14:paraId="283C84F2" w14:textId="262851E3" w:rsidR="5135C386" w:rsidRDefault="5135C386" w:rsidP="5135C386">
      <w:pPr>
        <w:shd w:val="clear" w:color="auto" w:fill="FFFFFF" w:themeFill="background1"/>
        <w:spacing w:after="60" w:line="271" w:lineRule="auto"/>
        <w:ind w:firstLine="720"/>
        <w:rPr>
          <w:rFonts w:ascii="Times New Roman" w:eastAsia="Times New Roman" w:hAnsi="Times New Roman" w:cs="Times New Roman"/>
          <w:color w:val="000000" w:themeColor="text1"/>
        </w:rPr>
      </w:pPr>
    </w:p>
    <w:p w14:paraId="137A09D2" w14:textId="1FA4099A" w:rsidR="5135C386" w:rsidRDefault="5135C386" w:rsidP="5135C386">
      <w:pPr>
        <w:shd w:val="clear" w:color="auto" w:fill="FFFFFF" w:themeFill="background1"/>
        <w:spacing w:after="60" w:line="271" w:lineRule="auto"/>
        <w:ind w:firstLine="720"/>
        <w:rPr>
          <w:rFonts w:ascii="Times New Roman" w:eastAsia="Times New Roman" w:hAnsi="Times New Roman" w:cs="Times New Roman"/>
          <w:color w:val="000000" w:themeColor="text1"/>
        </w:rPr>
      </w:pPr>
    </w:p>
    <w:p w14:paraId="5091D72C" w14:textId="3061DE9B" w:rsidR="5135C386" w:rsidRDefault="5135C386" w:rsidP="5135C386">
      <w:pPr>
        <w:shd w:val="clear" w:color="auto" w:fill="FFFFFF" w:themeFill="background1"/>
        <w:spacing w:after="60" w:line="271" w:lineRule="auto"/>
        <w:ind w:firstLine="720"/>
        <w:rPr>
          <w:rFonts w:ascii="Times New Roman" w:eastAsia="Times New Roman" w:hAnsi="Times New Roman" w:cs="Times New Roman"/>
          <w:color w:val="000000" w:themeColor="text1"/>
        </w:rPr>
      </w:pPr>
    </w:p>
    <w:p w14:paraId="7CBB1809" w14:textId="491D4C11" w:rsidR="5135C386" w:rsidRDefault="5135C386" w:rsidP="5135C386">
      <w:pPr>
        <w:shd w:val="clear" w:color="auto" w:fill="FFFFFF" w:themeFill="background1"/>
        <w:spacing w:after="60" w:line="271" w:lineRule="auto"/>
        <w:ind w:firstLine="720"/>
        <w:rPr>
          <w:rFonts w:ascii="Times New Roman" w:eastAsia="Times New Roman" w:hAnsi="Times New Roman" w:cs="Times New Roman"/>
          <w:color w:val="000000" w:themeColor="text1"/>
        </w:rPr>
      </w:pPr>
    </w:p>
    <w:p w14:paraId="077C1C9B" w14:textId="1DAE07A9" w:rsidR="5135C386" w:rsidRDefault="5135C386" w:rsidP="5135C386">
      <w:pPr>
        <w:jc w:val="center"/>
        <w:rPr>
          <w:b/>
          <w:bCs/>
          <w:color w:val="FF0000"/>
        </w:rPr>
      </w:pPr>
    </w:p>
    <w:p w14:paraId="78563561" w14:textId="7B7C2CD8" w:rsidR="5135C386" w:rsidRDefault="5135C386" w:rsidP="5135C386">
      <w:pPr>
        <w:jc w:val="center"/>
        <w:rPr>
          <w:b/>
          <w:bCs/>
          <w:color w:val="FF0000"/>
        </w:rPr>
      </w:pPr>
    </w:p>
    <w:p w14:paraId="141B7C2B" w14:textId="6251C1EC" w:rsidR="5135C386" w:rsidRDefault="5135C386" w:rsidP="5135C386">
      <w:pPr>
        <w:jc w:val="center"/>
        <w:rPr>
          <w:b/>
          <w:bCs/>
          <w:color w:val="FF0000"/>
        </w:rPr>
      </w:pPr>
    </w:p>
    <w:p w14:paraId="42605896" w14:textId="6C99364C" w:rsidR="5135C386" w:rsidRDefault="5135C386" w:rsidP="5135C386">
      <w:pPr>
        <w:jc w:val="center"/>
        <w:rPr>
          <w:b/>
          <w:bCs/>
          <w:color w:val="FF0000"/>
        </w:rPr>
      </w:pPr>
    </w:p>
    <w:p w14:paraId="7A3119D0" w14:textId="5887AE6A" w:rsidR="5135C386" w:rsidRDefault="5135C386" w:rsidP="5135C386">
      <w:pPr>
        <w:jc w:val="center"/>
        <w:rPr>
          <w:b/>
          <w:bCs/>
          <w:color w:val="FF0000"/>
        </w:rPr>
      </w:pPr>
    </w:p>
    <w:p w14:paraId="34237C50" w14:textId="7FFE94BC" w:rsidR="5135C386" w:rsidRDefault="5135C386" w:rsidP="5135C386">
      <w:pPr>
        <w:jc w:val="center"/>
        <w:rPr>
          <w:b/>
          <w:bCs/>
          <w:color w:val="FF0000"/>
        </w:rPr>
      </w:pPr>
    </w:p>
    <w:p w14:paraId="72220A57" w14:textId="2E0BBBB2" w:rsidR="5135C386" w:rsidRDefault="5135C386" w:rsidP="5135C386">
      <w:pPr>
        <w:jc w:val="center"/>
        <w:rPr>
          <w:b/>
          <w:bCs/>
          <w:color w:val="FF0000"/>
        </w:rPr>
      </w:pPr>
    </w:p>
    <w:p w14:paraId="52DDEF9F" w14:textId="7FFA0854" w:rsidR="5135C386" w:rsidRDefault="5135C386" w:rsidP="5135C386">
      <w:pPr>
        <w:jc w:val="center"/>
        <w:rPr>
          <w:b/>
          <w:bCs/>
          <w:color w:val="FF0000"/>
        </w:rPr>
      </w:pPr>
    </w:p>
    <w:p w14:paraId="77BF5443" w14:textId="37940661" w:rsidR="5135C386" w:rsidRDefault="5135C386" w:rsidP="5135C386">
      <w:pPr>
        <w:jc w:val="center"/>
        <w:rPr>
          <w:b/>
          <w:bCs/>
          <w:color w:val="FF0000"/>
        </w:rPr>
      </w:pPr>
    </w:p>
    <w:p w14:paraId="7F405977" w14:textId="1887383F" w:rsidR="5135C386" w:rsidRDefault="5135C386" w:rsidP="5135C386">
      <w:pPr>
        <w:jc w:val="center"/>
        <w:rPr>
          <w:b/>
          <w:bCs/>
          <w:color w:val="FF0000"/>
        </w:rPr>
      </w:pPr>
    </w:p>
    <w:p w14:paraId="3BCFB4B5" w14:textId="026B8DFA" w:rsidR="5135C386" w:rsidRDefault="5135C386" w:rsidP="5135C386">
      <w:pPr>
        <w:jc w:val="center"/>
        <w:rPr>
          <w:b/>
          <w:bCs/>
          <w:color w:val="FF0000"/>
        </w:rPr>
      </w:pPr>
    </w:p>
    <w:p w14:paraId="75895913" w14:textId="7E5E5537" w:rsidR="5135C386" w:rsidRDefault="5135C386" w:rsidP="5135C386">
      <w:pPr>
        <w:jc w:val="center"/>
        <w:rPr>
          <w:b/>
          <w:bCs/>
          <w:color w:val="FF0000"/>
        </w:rPr>
      </w:pPr>
    </w:p>
    <w:p w14:paraId="1792EFA1" w14:textId="5CA097A5" w:rsidR="5135C386" w:rsidRDefault="5135C386" w:rsidP="5135C386">
      <w:pPr>
        <w:jc w:val="center"/>
        <w:rPr>
          <w:b/>
          <w:bCs/>
          <w:color w:val="FF0000"/>
        </w:rPr>
      </w:pPr>
    </w:p>
    <w:p w14:paraId="3E71C589" w14:textId="4CFEC243" w:rsidR="5135C386" w:rsidRDefault="5135C386" w:rsidP="5135C386">
      <w:pPr>
        <w:jc w:val="center"/>
        <w:rPr>
          <w:b/>
          <w:bCs/>
          <w:color w:val="FF0000"/>
        </w:rPr>
      </w:pPr>
    </w:p>
    <w:p w14:paraId="1F5FB0EC" w14:textId="4F02EF84" w:rsidR="5135C386" w:rsidRDefault="5135C386" w:rsidP="5135C386">
      <w:pPr>
        <w:jc w:val="center"/>
        <w:rPr>
          <w:b/>
          <w:bCs/>
          <w:color w:val="FF0000"/>
        </w:rPr>
      </w:pPr>
    </w:p>
    <w:p w14:paraId="0E60922B" w14:textId="2D316BAE" w:rsidR="5135C386" w:rsidRDefault="5135C386" w:rsidP="5135C386">
      <w:pPr>
        <w:jc w:val="center"/>
        <w:rPr>
          <w:b/>
          <w:bCs/>
          <w:color w:val="FF0000"/>
        </w:rPr>
      </w:pPr>
    </w:p>
    <w:p w14:paraId="6B5FF01B" w14:textId="77777777" w:rsidR="00A54A92" w:rsidRDefault="00A54A92">
      <w:pPr>
        <w:rPr>
          <w:b/>
          <w:bCs/>
          <w:color w:val="FF0000"/>
        </w:rPr>
      </w:pPr>
      <w:r>
        <w:rPr>
          <w:b/>
          <w:bCs/>
          <w:color w:val="FF0000"/>
        </w:rPr>
        <w:br w:type="page"/>
      </w:r>
    </w:p>
    <w:p w14:paraId="79FA84FF" w14:textId="63E1E01F" w:rsidR="00A8105C" w:rsidRDefault="00A8105C" w:rsidP="5135C386">
      <w:pPr>
        <w:widowControl w:val="0"/>
        <w:spacing w:after="60" w:line="271" w:lineRule="auto"/>
        <w:jc w:val="center"/>
        <w:rPr>
          <w:b/>
          <w:bCs/>
          <w:color w:val="FF0000"/>
        </w:rPr>
      </w:pPr>
      <w:r w:rsidRPr="5135C386">
        <w:rPr>
          <w:b/>
          <w:bCs/>
          <w:color w:val="FF0000"/>
        </w:rPr>
        <w:lastRenderedPageBreak/>
        <w:t>CHƯƠNG TRÌNH CHI TIẾT</w:t>
      </w:r>
    </w:p>
    <w:p w14:paraId="1ACD1F14" w14:textId="77777777" w:rsidR="00A8105C" w:rsidRDefault="00A8105C" w:rsidP="5135C386">
      <w:pPr>
        <w:pBdr>
          <w:bottom w:val="single" w:sz="18" w:space="1" w:color="244061"/>
        </w:pBdr>
        <w:spacing w:after="60" w:line="271" w:lineRule="auto"/>
        <w:jc w:val="right"/>
        <w:rPr>
          <w:b/>
          <w:bCs/>
        </w:rPr>
      </w:pPr>
      <w:r w:rsidRPr="5135C386">
        <w:rPr>
          <w:b/>
          <w:bCs/>
        </w:rPr>
        <w:t xml:space="preserve">Ngày 1 </w:t>
      </w:r>
    </w:p>
    <w:p w14:paraId="4A2E003B" w14:textId="77777777" w:rsidR="00A8105C" w:rsidRDefault="00A8105C" w:rsidP="5135C386">
      <w:pPr>
        <w:spacing w:after="60" w:line="271" w:lineRule="auto"/>
        <w:rPr>
          <w:b/>
          <w:bCs/>
        </w:rPr>
      </w:pPr>
      <w:r w:rsidRPr="5135C386">
        <w:rPr>
          <w:b/>
          <w:bCs/>
        </w:rPr>
        <w:t>BUỔI SÁNG</w:t>
      </w:r>
    </w:p>
    <w:p w14:paraId="61CBB997" w14:textId="77777777" w:rsidR="00A8105C" w:rsidRDefault="00A8105C" w:rsidP="000C33CF">
      <w:pPr>
        <w:spacing w:after="60" w:line="271" w:lineRule="auto"/>
      </w:pPr>
      <w:r>
        <w:rPr>
          <w:b/>
          <w:i/>
        </w:rPr>
        <w:t>* Thời gian</w:t>
      </w:r>
      <w:r>
        <w:t>: 8:00 – 11:30, ngày 29/11/2023</w:t>
      </w:r>
    </w:p>
    <w:p w14:paraId="5F9BADBF" w14:textId="77777777" w:rsidR="00A8105C" w:rsidRDefault="00A8105C" w:rsidP="000C33CF">
      <w:pPr>
        <w:spacing w:after="60" w:line="271" w:lineRule="auto"/>
      </w:pPr>
      <w:r>
        <w:rPr>
          <w:b/>
          <w:i/>
        </w:rPr>
        <w:t>* Địa điểm</w:t>
      </w:r>
      <w:r>
        <w:t>: Thành phố Hà Nội</w:t>
      </w:r>
    </w:p>
    <w:p w14:paraId="726554B2" w14:textId="77777777" w:rsidR="00A8105C" w:rsidRDefault="00A8105C" w:rsidP="000C33CF">
      <w:pPr>
        <w:spacing w:after="60" w:line="271" w:lineRule="auto"/>
      </w:pPr>
    </w:p>
    <w:tbl>
      <w:tblPr>
        <w:tblW w:w="996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35"/>
        <w:gridCol w:w="8025"/>
      </w:tblGrid>
      <w:tr w:rsidR="00A8105C" w14:paraId="250C5D4C" w14:textId="77777777" w:rsidTr="5135C386">
        <w:trPr>
          <w:trHeight w:val="573"/>
        </w:trPr>
        <w:tc>
          <w:tcPr>
            <w:tcW w:w="1935" w:type="dxa"/>
            <w:shd w:val="clear" w:color="auto" w:fill="D9D9D9" w:themeFill="background1" w:themeFillShade="D9"/>
            <w:tcMar>
              <w:top w:w="100" w:type="dxa"/>
              <w:left w:w="100" w:type="dxa"/>
              <w:bottom w:w="100" w:type="dxa"/>
              <w:right w:w="100" w:type="dxa"/>
            </w:tcMar>
            <w:vAlign w:val="center"/>
          </w:tcPr>
          <w:p w14:paraId="346F287A" w14:textId="77777777" w:rsidR="00A8105C" w:rsidRDefault="00A8105C" w:rsidP="5135C386">
            <w:pPr>
              <w:spacing w:before="120" w:after="60" w:line="271" w:lineRule="auto"/>
              <w:ind w:left="-90"/>
              <w:jc w:val="center"/>
              <w:rPr>
                <w:b/>
                <w:bCs/>
              </w:rPr>
            </w:pPr>
            <w:r w:rsidRPr="5135C386">
              <w:rPr>
                <w:b/>
                <w:bCs/>
              </w:rPr>
              <w:t>Thời gian</w:t>
            </w:r>
          </w:p>
        </w:tc>
        <w:tc>
          <w:tcPr>
            <w:tcW w:w="8025" w:type="dxa"/>
            <w:shd w:val="clear" w:color="auto" w:fill="D9D9D9" w:themeFill="background1" w:themeFillShade="D9"/>
            <w:tcMar>
              <w:top w:w="100" w:type="dxa"/>
              <w:left w:w="100" w:type="dxa"/>
              <w:bottom w:w="100" w:type="dxa"/>
              <w:right w:w="100" w:type="dxa"/>
            </w:tcMar>
            <w:vAlign w:val="center"/>
          </w:tcPr>
          <w:p w14:paraId="277094E2" w14:textId="77777777" w:rsidR="00A8105C" w:rsidRDefault="00A8105C" w:rsidP="5135C386">
            <w:pPr>
              <w:spacing w:before="120" w:after="60" w:line="271" w:lineRule="auto"/>
              <w:ind w:left="270"/>
              <w:jc w:val="center"/>
              <w:rPr>
                <w:b/>
                <w:bCs/>
              </w:rPr>
            </w:pPr>
            <w:r w:rsidRPr="5135C386">
              <w:rPr>
                <w:b/>
                <w:bCs/>
              </w:rPr>
              <w:t>Nội dung</w:t>
            </w:r>
          </w:p>
        </w:tc>
      </w:tr>
      <w:tr w:rsidR="00A8105C" w14:paraId="185CCA89" w14:textId="77777777" w:rsidTr="5135C386">
        <w:trPr>
          <w:trHeight w:val="480"/>
        </w:trPr>
        <w:tc>
          <w:tcPr>
            <w:tcW w:w="9960" w:type="dxa"/>
            <w:gridSpan w:val="2"/>
            <w:tcMar>
              <w:top w:w="100" w:type="dxa"/>
              <w:left w:w="100" w:type="dxa"/>
              <w:bottom w:w="100" w:type="dxa"/>
              <w:right w:w="100" w:type="dxa"/>
            </w:tcMar>
            <w:vAlign w:val="center"/>
          </w:tcPr>
          <w:p w14:paraId="6663F31D" w14:textId="77777777" w:rsidR="00A8105C" w:rsidRDefault="00A8105C" w:rsidP="5135C386">
            <w:pPr>
              <w:spacing w:after="60" w:line="271" w:lineRule="auto"/>
              <w:jc w:val="center"/>
              <w:rPr>
                <w:b/>
                <w:bCs/>
              </w:rPr>
            </w:pPr>
            <w:r w:rsidRPr="5135C386">
              <w:rPr>
                <w:b/>
                <w:bCs/>
              </w:rPr>
              <w:t>CHUYÊN ĐỀ 01</w:t>
            </w:r>
          </w:p>
          <w:p w14:paraId="23729CD1" w14:textId="77777777" w:rsidR="00A8105C" w:rsidRDefault="00A8105C" w:rsidP="5135C386">
            <w:pPr>
              <w:spacing w:after="60" w:line="271" w:lineRule="auto"/>
              <w:jc w:val="center"/>
              <w:rPr>
                <w:b/>
                <w:bCs/>
              </w:rPr>
            </w:pPr>
            <w:r w:rsidRPr="5135C386">
              <w:rPr>
                <w:b/>
                <w:bCs/>
              </w:rPr>
              <w:t>"Doanh nghiệp và hành trình tới net-zero: Cơ hội hay thách thức?"</w:t>
            </w:r>
          </w:p>
          <w:p w14:paraId="7EF6CC5F" w14:textId="77777777" w:rsidR="00A8105C" w:rsidRDefault="00A8105C" w:rsidP="5135C386">
            <w:pPr>
              <w:spacing w:after="60" w:line="271" w:lineRule="auto"/>
              <w:rPr>
                <w:i/>
                <w:iCs/>
                <w:color w:val="FF0000"/>
              </w:rPr>
            </w:pPr>
            <w:r w:rsidRPr="5135C386">
              <w:rPr>
                <w:i/>
                <w:iCs/>
                <w:color w:val="FF0000"/>
              </w:rPr>
              <w:t xml:space="preserve">Mục tiêu: </w:t>
            </w:r>
          </w:p>
          <w:p w14:paraId="5D0B5F88" w14:textId="77777777" w:rsidR="00A8105C" w:rsidRDefault="00A8105C" w:rsidP="5135C386">
            <w:pPr>
              <w:spacing w:after="60" w:line="271" w:lineRule="auto"/>
              <w:rPr>
                <w:i/>
                <w:iCs/>
              </w:rPr>
            </w:pPr>
            <w:r w:rsidRPr="5135C386">
              <w:rPr>
                <w:i/>
                <w:iCs/>
              </w:rPr>
              <w:t>- Cập nhật thông tin cho các lãnh đạo đứng đầu doanh nghiệp về những quy định, yêu cầu liên quan tới chuyển đổi xanh, giảm phát thải trong nước và những thị trường xuất khẩu trọng điểm của doanh nghiệp Việt, cũng như ảnh hưởng trực diện tới bài toán kinh doanh của doanh nghiệp.</w:t>
            </w:r>
          </w:p>
        </w:tc>
      </w:tr>
      <w:tr w:rsidR="00A8105C" w14:paraId="236E8C16" w14:textId="77777777" w:rsidTr="5135C386">
        <w:trPr>
          <w:trHeight w:val="525"/>
        </w:trPr>
        <w:tc>
          <w:tcPr>
            <w:tcW w:w="1935" w:type="dxa"/>
            <w:tcMar>
              <w:top w:w="100" w:type="dxa"/>
              <w:left w:w="100" w:type="dxa"/>
              <w:bottom w:w="100" w:type="dxa"/>
              <w:right w:w="100" w:type="dxa"/>
            </w:tcMar>
            <w:vAlign w:val="center"/>
          </w:tcPr>
          <w:p w14:paraId="3AD2B35A" w14:textId="77777777" w:rsidR="00A8105C" w:rsidRDefault="00A8105C" w:rsidP="5135C386">
            <w:pPr>
              <w:spacing w:after="60" w:line="271" w:lineRule="auto"/>
              <w:ind w:left="-90"/>
              <w:jc w:val="center"/>
              <w:rPr>
                <w:b/>
                <w:bCs/>
              </w:rPr>
            </w:pPr>
            <w:r w:rsidRPr="5135C386">
              <w:rPr>
                <w:b/>
                <w:bCs/>
              </w:rPr>
              <w:t>8:00 - 8:30</w:t>
            </w:r>
          </w:p>
        </w:tc>
        <w:tc>
          <w:tcPr>
            <w:tcW w:w="8025" w:type="dxa"/>
            <w:tcMar>
              <w:top w:w="100" w:type="dxa"/>
              <w:left w:w="100" w:type="dxa"/>
              <w:bottom w:w="100" w:type="dxa"/>
              <w:right w:w="100" w:type="dxa"/>
            </w:tcMar>
            <w:vAlign w:val="center"/>
          </w:tcPr>
          <w:p w14:paraId="40374568" w14:textId="77777777" w:rsidR="00A8105C" w:rsidRDefault="00A8105C" w:rsidP="5135C386">
            <w:pPr>
              <w:spacing w:after="60" w:line="271" w:lineRule="auto"/>
              <w:rPr>
                <w:b/>
                <w:bCs/>
              </w:rPr>
            </w:pPr>
            <w:r w:rsidRPr="5135C386">
              <w:rPr>
                <w:b/>
                <w:bCs/>
              </w:rPr>
              <w:t>Đón tiếp học viên, đại biểu</w:t>
            </w:r>
          </w:p>
        </w:tc>
      </w:tr>
      <w:tr w:rsidR="00A8105C" w14:paraId="4B7AE5BA" w14:textId="77777777" w:rsidTr="5135C386">
        <w:trPr>
          <w:trHeight w:val="525"/>
        </w:trPr>
        <w:tc>
          <w:tcPr>
            <w:tcW w:w="1935" w:type="dxa"/>
            <w:tcMar>
              <w:top w:w="100" w:type="dxa"/>
              <w:left w:w="100" w:type="dxa"/>
              <w:bottom w:w="100" w:type="dxa"/>
              <w:right w:w="100" w:type="dxa"/>
            </w:tcMar>
            <w:vAlign w:val="center"/>
          </w:tcPr>
          <w:p w14:paraId="6300F1A5" w14:textId="77777777" w:rsidR="00A8105C" w:rsidRDefault="00A8105C" w:rsidP="5135C386">
            <w:pPr>
              <w:spacing w:after="60" w:line="271" w:lineRule="auto"/>
              <w:ind w:left="-90"/>
              <w:jc w:val="center"/>
              <w:rPr>
                <w:b/>
                <w:bCs/>
              </w:rPr>
            </w:pPr>
            <w:r w:rsidRPr="5135C386">
              <w:rPr>
                <w:b/>
                <w:bCs/>
              </w:rPr>
              <w:t>8:30 - 8:35</w:t>
            </w:r>
          </w:p>
        </w:tc>
        <w:tc>
          <w:tcPr>
            <w:tcW w:w="8025" w:type="dxa"/>
            <w:tcMar>
              <w:top w:w="100" w:type="dxa"/>
              <w:left w:w="100" w:type="dxa"/>
              <w:bottom w:w="100" w:type="dxa"/>
              <w:right w:w="100" w:type="dxa"/>
            </w:tcMar>
            <w:vAlign w:val="center"/>
          </w:tcPr>
          <w:p w14:paraId="364335FC" w14:textId="77777777" w:rsidR="00A8105C" w:rsidRDefault="00A8105C" w:rsidP="5135C386">
            <w:pPr>
              <w:spacing w:after="60" w:line="271" w:lineRule="auto"/>
              <w:rPr>
                <w:b/>
                <w:bCs/>
              </w:rPr>
            </w:pPr>
            <w:r w:rsidRPr="5135C386">
              <w:rPr>
                <w:b/>
                <w:bCs/>
              </w:rPr>
              <w:t>Tuyên bố lý do, giới thiệu đại biểu</w:t>
            </w:r>
          </w:p>
        </w:tc>
      </w:tr>
      <w:tr w:rsidR="00A8105C" w14:paraId="7ADC277D" w14:textId="77777777" w:rsidTr="5135C386">
        <w:trPr>
          <w:trHeight w:val="750"/>
        </w:trPr>
        <w:tc>
          <w:tcPr>
            <w:tcW w:w="1935" w:type="dxa"/>
            <w:tcMar>
              <w:top w:w="100" w:type="dxa"/>
              <w:left w:w="100" w:type="dxa"/>
              <w:bottom w:w="100" w:type="dxa"/>
              <w:right w:w="100" w:type="dxa"/>
            </w:tcMar>
            <w:vAlign w:val="center"/>
          </w:tcPr>
          <w:p w14:paraId="44CC00F6" w14:textId="77777777" w:rsidR="00A8105C" w:rsidRDefault="00A8105C" w:rsidP="5135C386">
            <w:pPr>
              <w:spacing w:after="60" w:line="271" w:lineRule="auto"/>
              <w:ind w:left="-90"/>
              <w:jc w:val="center"/>
              <w:rPr>
                <w:b/>
                <w:bCs/>
              </w:rPr>
            </w:pPr>
            <w:r w:rsidRPr="5135C386">
              <w:rPr>
                <w:b/>
                <w:bCs/>
              </w:rPr>
              <w:t>8:35 - 8:45</w:t>
            </w:r>
          </w:p>
        </w:tc>
        <w:tc>
          <w:tcPr>
            <w:tcW w:w="8025" w:type="dxa"/>
            <w:tcMar>
              <w:top w:w="100" w:type="dxa"/>
              <w:left w:w="100" w:type="dxa"/>
              <w:bottom w:w="100" w:type="dxa"/>
              <w:right w:w="100" w:type="dxa"/>
            </w:tcMar>
            <w:vAlign w:val="center"/>
          </w:tcPr>
          <w:p w14:paraId="614DC8E3" w14:textId="77777777" w:rsidR="00A8105C" w:rsidRDefault="00A8105C" w:rsidP="5135C386">
            <w:pPr>
              <w:spacing w:after="60" w:line="271" w:lineRule="auto"/>
              <w:rPr>
                <w:b/>
                <w:bCs/>
              </w:rPr>
            </w:pPr>
            <w:r w:rsidRPr="5135C386">
              <w:rPr>
                <w:b/>
                <w:bCs/>
              </w:rPr>
              <w:t>Phát biểu khai mạc</w:t>
            </w:r>
          </w:p>
          <w:p w14:paraId="00209F69" w14:textId="1AFA0E27" w:rsidR="00A8105C" w:rsidRPr="008B0119" w:rsidRDefault="00A8105C" w:rsidP="000C33CF">
            <w:pPr>
              <w:spacing w:after="60" w:line="271" w:lineRule="auto"/>
              <w:rPr>
                <w:lang w:val="en-US"/>
              </w:rPr>
            </w:pPr>
            <w:r>
              <w:t xml:space="preserve">Đại diện </w:t>
            </w:r>
            <w:r w:rsidR="4491A7F0">
              <w:t>Cơ quan phát triển quốc tế Hoa Kỳ (</w:t>
            </w:r>
            <w:r>
              <w:t>USAID</w:t>
            </w:r>
            <w:r w:rsidR="4491A7F0">
              <w:t>)</w:t>
            </w:r>
          </w:p>
          <w:p w14:paraId="7E9024AE" w14:textId="26AEE5A3" w:rsidR="00A8105C" w:rsidRPr="008B0119" w:rsidRDefault="00A8105C" w:rsidP="5135C386">
            <w:pPr>
              <w:spacing w:after="60" w:line="271" w:lineRule="auto"/>
              <w:rPr>
                <w:b/>
                <w:bCs/>
                <w:lang w:val="en-US"/>
              </w:rPr>
            </w:pPr>
            <w:r>
              <w:t xml:space="preserve">Đại diện </w:t>
            </w:r>
            <w:r w:rsidR="4491A7F0">
              <w:t>Cục Phát triển doanh nghiệp, Bộ KH&amp;ĐT (</w:t>
            </w:r>
            <w:r>
              <w:t>AED</w:t>
            </w:r>
            <w:r w:rsidR="4491A7F0">
              <w:t>)</w:t>
            </w:r>
          </w:p>
        </w:tc>
      </w:tr>
      <w:tr w:rsidR="00A8105C" w14:paraId="02526A4D" w14:textId="77777777" w:rsidTr="5135C386">
        <w:trPr>
          <w:trHeight w:val="750"/>
        </w:trPr>
        <w:tc>
          <w:tcPr>
            <w:tcW w:w="1935" w:type="dxa"/>
            <w:tcMar>
              <w:top w:w="100" w:type="dxa"/>
              <w:left w:w="100" w:type="dxa"/>
              <w:bottom w:w="100" w:type="dxa"/>
              <w:right w:w="100" w:type="dxa"/>
            </w:tcMar>
            <w:vAlign w:val="center"/>
          </w:tcPr>
          <w:p w14:paraId="6AE3CD6F" w14:textId="77777777" w:rsidR="00A8105C" w:rsidRDefault="00A8105C" w:rsidP="5135C386">
            <w:pPr>
              <w:spacing w:after="60" w:line="271" w:lineRule="auto"/>
              <w:ind w:left="-90"/>
              <w:jc w:val="center"/>
              <w:rPr>
                <w:b/>
                <w:bCs/>
              </w:rPr>
            </w:pPr>
            <w:r w:rsidRPr="5135C386">
              <w:rPr>
                <w:b/>
                <w:bCs/>
              </w:rPr>
              <w:t>8:45 - 9:00</w:t>
            </w:r>
          </w:p>
        </w:tc>
        <w:tc>
          <w:tcPr>
            <w:tcW w:w="8025" w:type="dxa"/>
            <w:tcMar>
              <w:top w:w="100" w:type="dxa"/>
              <w:left w:w="100" w:type="dxa"/>
              <w:bottom w:w="100" w:type="dxa"/>
              <w:right w:w="100" w:type="dxa"/>
            </w:tcMar>
            <w:vAlign w:val="center"/>
          </w:tcPr>
          <w:p w14:paraId="404D123C" w14:textId="77777777" w:rsidR="00A8105C" w:rsidRDefault="00A8105C" w:rsidP="5135C386">
            <w:pPr>
              <w:spacing w:after="60" w:line="271" w:lineRule="auto"/>
              <w:rPr>
                <w:b/>
                <w:bCs/>
              </w:rPr>
            </w:pPr>
            <w:r w:rsidRPr="5135C386">
              <w:rPr>
                <w:b/>
                <w:bCs/>
              </w:rPr>
              <w:t>Giới thiệu về Dự án USAID/IPSC và những hỗ trợ dành cho Doanh nghiệp</w:t>
            </w:r>
          </w:p>
          <w:p w14:paraId="67C16BD3" w14:textId="4AA395F1" w:rsidR="00A8105C" w:rsidRPr="00A8105C" w:rsidRDefault="00A8105C" w:rsidP="000C33CF">
            <w:pPr>
              <w:spacing w:after="60" w:line="271" w:lineRule="auto"/>
              <w:rPr>
                <w:lang w:val="en-US"/>
              </w:rPr>
            </w:pPr>
            <w:r>
              <w:t>Đại diện Dự án USAID/IPSC</w:t>
            </w:r>
          </w:p>
        </w:tc>
      </w:tr>
      <w:tr w:rsidR="00A8105C" w14:paraId="2C3012AE" w14:textId="77777777" w:rsidTr="5135C386">
        <w:trPr>
          <w:trHeight w:val="750"/>
        </w:trPr>
        <w:tc>
          <w:tcPr>
            <w:tcW w:w="1935" w:type="dxa"/>
            <w:tcMar>
              <w:top w:w="100" w:type="dxa"/>
              <w:left w:w="100" w:type="dxa"/>
              <w:bottom w:w="100" w:type="dxa"/>
              <w:right w:w="100" w:type="dxa"/>
            </w:tcMar>
            <w:vAlign w:val="center"/>
          </w:tcPr>
          <w:p w14:paraId="2EC4CDFC" w14:textId="77777777" w:rsidR="00A8105C" w:rsidRDefault="00A8105C" w:rsidP="5135C386">
            <w:pPr>
              <w:spacing w:after="60" w:line="271" w:lineRule="auto"/>
              <w:ind w:left="-90"/>
              <w:jc w:val="center"/>
              <w:rPr>
                <w:b/>
                <w:bCs/>
              </w:rPr>
            </w:pPr>
            <w:r w:rsidRPr="5135C386">
              <w:rPr>
                <w:b/>
                <w:bCs/>
              </w:rPr>
              <w:t>9:00 - 9:10</w:t>
            </w:r>
          </w:p>
        </w:tc>
        <w:tc>
          <w:tcPr>
            <w:tcW w:w="8025" w:type="dxa"/>
            <w:tcMar>
              <w:top w:w="100" w:type="dxa"/>
              <w:left w:w="100" w:type="dxa"/>
              <w:bottom w:w="100" w:type="dxa"/>
              <w:right w:w="100" w:type="dxa"/>
            </w:tcMar>
            <w:vAlign w:val="center"/>
          </w:tcPr>
          <w:p w14:paraId="4F1F175D" w14:textId="77777777" w:rsidR="00A8105C" w:rsidRDefault="00A8105C" w:rsidP="5135C386">
            <w:pPr>
              <w:spacing w:after="60" w:line="271" w:lineRule="auto"/>
              <w:rPr>
                <w:b/>
                <w:bCs/>
              </w:rPr>
            </w:pPr>
            <w:r w:rsidRPr="5135C386">
              <w:rPr>
                <w:b/>
                <w:bCs/>
              </w:rPr>
              <w:t>- Tổng quan về nội dung chuyên đề tập huấn</w:t>
            </w:r>
          </w:p>
          <w:p w14:paraId="28A7107B" w14:textId="31E4C44D" w:rsidR="00A8105C" w:rsidRPr="00CC5426" w:rsidRDefault="00A8105C" w:rsidP="5135C386">
            <w:pPr>
              <w:spacing w:after="60" w:line="271" w:lineRule="auto"/>
              <w:rPr>
                <w:b/>
                <w:bCs/>
                <w:color w:val="FF0000"/>
              </w:rPr>
            </w:pPr>
            <w:r w:rsidRPr="5135C386">
              <w:rPr>
                <w:b/>
                <w:bCs/>
              </w:rPr>
              <w:t>- Khảo sát nhanh về mức độ nhận thức của Doanh nghiệp về chuyển đổi xanh</w:t>
            </w:r>
          </w:p>
        </w:tc>
      </w:tr>
      <w:tr w:rsidR="00A8105C" w14:paraId="15BDC149" w14:textId="77777777" w:rsidTr="5135C386">
        <w:trPr>
          <w:trHeight w:val="480"/>
        </w:trPr>
        <w:tc>
          <w:tcPr>
            <w:tcW w:w="1935" w:type="dxa"/>
            <w:tcMar>
              <w:top w:w="100" w:type="dxa"/>
              <w:left w:w="100" w:type="dxa"/>
              <w:bottom w:w="100" w:type="dxa"/>
              <w:right w:w="100" w:type="dxa"/>
            </w:tcMar>
            <w:vAlign w:val="center"/>
          </w:tcPr>
          <w:p w14:paraId="4B496870" w14:textId="77777777" w:rsidR="00A8105C" w:rsidRDefault="00A8105C" w:rsidP="5135C386">
            <w:pPr>
              <w:spacing w:after="60" w:line="271" w:lineRule="auto"/>
              <w:ind w:left="-90"/>
              <w:jc w:val="center"/>
              <w:rPr>
                <w:b/>
                <w:bCs/>
              </w:rPr>
            </w:pPr>
            <w:r w:rsidRPr="5135C386">
              <w:rPr>
                <w:b/>
                <w:bCs/>
              </w:rPr>
              <w:t>9:10 - 9:50</w:t>
            </w:r>
          </w:p>
        </w:tc>
        <w:tc>
          <w:tcPr>
            <w:tcW w:w="8025" w:type="dxa"/>
            <w:tcMar>
              <w:top w:w="100" w:type="dxa"/>
              <w:left w:w="100" w:type="dxa"/>
              <w:bottom w:w="100" w:type="dxa"/>
              <w:right w:w="100" w:type="dxa"/>
            </w:tcMar>
            <w:vAlign w:val="center"/>
          </w:tcPr>
          <w:p w14:paraId="5A38789D" w14:textId="77777777" w:rsidR="00A8105C" w:rsidRDefault="00A8105C" w:rsidP="5135C386">
            <w:pPr>
              <w:spacing w:after="60" w:line="271" w:lineRule="auto"/>
              <w:rPr>
                <w:b/>
                <w:bCs/>
              </w:rPr>
            </w:pPr>
            <w:r w:rsidRPr="5135C386">
              <w:rPr>
                <w:b/>
                <w:bCs/>
              </w:rPr>
              <w:t xml:space="preserve">Vì sao phải chuyển đổi xanh? </w:t>
            </w:r>
          </w:p>
          <w:p w14:paraId="4377F667" w14:textId="0A6FEDED" w:rsidR="00A8105C" w:rsidRPr="00AA6706" w:rsidRDefault="00A8105C" w:rsidP="000C33CF">
            <w:pPr>
              <w:spacing w:after="60" w:line="271" w:lineRule="auto"/>
              <w:rPr>
                <w:lang w:val="en-US"/>
              </w:rPr>
            </w:pPr>
            <w:r>
              <w:t xml:space="preserve">Bà Phạm Thị Ngọc Thủy - Giám đốc Văn phòng Ban </w:t>
            </w:r>
            <w:r w:rsidR="41B14D2C">
              <w:t>Nghiên cứu Phát triển kinh tế tư nhân (Ban IV)</w:t>
            </w:r>
          </w:p>
          <w:p w14:paraId="6C349F50" w14:textId="77777777" w:rsidR="00A8105C" w:rsidRDefault="00A8105C" w:rsidP="5135C386">
            <w:pPr>
              <w:spacing w:after="60" w:line="271" w:lineRule="auto"/>
              <w:rPr>
                <w:i/>
                <w:iCs/>
              </w:rPr>
            </w:pPr>
            <w:r w:rsidRPr="5135C386">
              <w:rPr>
                <w:i/>
                <w:iCs/>
              </w:rPr>
              <w:lastRenderedPageBreak/>
              <w:t xml:space="preserve">- Tổng quan về bối cảnh, cập nhật các xu hướng/yêu cầu mới trong nước và trên thế giới về giảm phát thải/chuyển đổi xanh, </w:t>
            </w:r>
          </w:p>
          <w:p w14:paraId="39D0AE5C" w14:textId="77777777" w:rsidR="00A8105C" w:rsidRDefault="00A8105C" w:rsidP="5135C386">
            <w:pPr>
              <w:spacing w:after="60" w:line="271" w:lineRule="auto"/>
              <w:rPr>
                <w:i/>
                <w:iCs/>
              </w:rPr>
            </w:pPr>
            <w:r w:rsidRPr="5135C386">
              <w:rPr>
                <w:i/>
                <w:iCs/>
              </w:rPr>
              <w:t xml:space="preserve">- Những vấn đề ảnh hưởng trực diện đến doanh nghiệp </w:t>
            </w:r>
          </w:p>
        </w:tc>
      </w:tr>
      <w:tr w:rsidR="00A8105C" w14:paraId="2B739106" w14:textId="77777777" w:rsidTr="5135C386">
        <w:trPr>
          <w:trHeight w:val="480"/>
        </w:trPr>
        <w:tc>
          <w:tcPr>
            <w:tcW w:w="1935" w:type="dxa"/>
            <w:tcMar>
              <w:top w:w="100" w:type="dxa"/>
              <w:left w:w="100" w:type="dxa"/>
              <w:bottom w:w="100" w:type="dxa"/>
              <w:right w:w="100" w:type="dxa"/>
            </w:tcMar>
            <w:vAlign w:val="center"/>
          </w:tcPr>
          <w:p w14:paraId="2BACDA66" w14:textId="77777777" w:rsidR="00A8105C" w:rsidRDefault="00A8105C" w:rsidP="5135C386">
            <w:pPr>
              <w:spacing w:after="60" w:line="271" w:lineRule="auto"/>
              <w:ind w:left="-90"/>
              <w:jc w:val="center"/>
              <w:rPr>
                <w:b/>
                <w:bCs/>
              </w:rPr>
            </w:pPr>
            <w:r w:rsidRPr="5135C386">
              <w:rPr>
                <w:b/>
                <w:bCs/>
              </w:rPr>
              <w:lastRenderedPageBreak/>
              <w:t>9:50 – 10:10</w:t>
            </w:r>
          </w:p>
        </w:tc>
        <w:tc>
          <w:tcPr>
            <w:tcW w:w="8025" w:type="dxa"/>
            <w:tcMar>
              <w:top w:w="100" w:type="dxa"/>
              <w:left w:w="100" w:type="dxa"/>
              <w:bottom w:w="100" w:type="dxa"/>
              <w:right w:w="100" w:type="dxa"/>
            </w:tcMar>
            <w:vAlign w:val="center"/>
          </w:tcPr>
          <w:p w14:paraId="21433C78" w14:textId="77777777" w:rsidR="00A8105C" w:rsidRDefault="00A8105C" w:rsidP="5135C386">
            <w:pPr>
              <w:spacing w:after="60" w:line="271" w:lineRule="auto"/>
              <w:rPr>
                <w:b/>
                <w:bCs/>
              </w:rPr>
            </w:pPr>
            <w:r w:rsidRPr="5135C386">
              <w:rPr>
                <w:b/>
                <w:bCs/>
              </w:rPr>
              <w:t xml:space="preserve">Bài tập tình huống </w:t>
            </w:r>
          </w:p>
        </w:tc>
      </w:tr>
      <w:tr w:rsidR="00A8105C" w14:paraId="76F7F78A" w14:textId="77777777" w:rsidTr="5135C386">
        <w:trPr>
          <w:trHeight w:val="480"/>
        </w:trPr>
        <w:tc>
          <w:tcPr>
            <w:tcW w:w="1935" w:type="dxa"/>
            <w:tcMar>
              <w:top w:w="100" w:type="dxa"/>
              <w:left w:w="100" w:type="dxa"/>
              <w:bottom w:w="100" w:type="dxa"/>
              <w:right w:w="100" w:type="dxa"/>
            </w:tcMar>
            <w:vAlign w:val="center"/>
          </w:tcPr>
          <w:p w14:paraId="0B8F6D52" w14:textId="77777777" w:rsidR="00A8105C" w:rsidRDefault="00A8105C" w:rsidP="5135C386">
            <w:pPr>
              <w:spacing w:after="60" w:line="271" w:lineRule="auto"/>
              <w:ind w:left="-90"/>
              <w:jc w:val="center"/>
              <w:rPr>
                <w:b/>
                <w:bCs/>
              </w:rPr>
            </w:pPr>
            <w:r w:rsidRPr="5135C386">
              <w:rPr>
                <w:b/>
                <w:bCs/>
              </w:rPr>
              <w:t>10:10 - 10:50</w:t>
            </w:r>
          </w:p>
        </w:tc>
        <w:tc>
          <w:tcPr>
            <w:tcW w:w="8025" w:type="dxa"/>
            <w:tcMar>
              <w:top w:w="100" w:type="dxa"/>
              <w:left w:w="100" w:type="dxa"/>
              <w:bottom w:w="100" w:type="dxa"/>
              <w:right w:w="100" w:type="dxa"/>
            </w:tcMar>
            <w:vAlign w:val="center"/>
          </w:tcPr>
          <w:p w14:paraId="1861A9F9" w14:textId="77777777" w:rsidR="00A8105C" w:rsidRDefault="00A8105C" w:rsidP="5135C386">
            <w:pPr>
              <w:spacing w:after="60" w:line="271" w:lineRule="auto"/>
              <w:rPr>
                <w:b/>
                <w:bCs/>
              </w:rPr>
            </w:pPr>
            <w:r w:rsidRPr="5135C386">
              <w:rPr>
                <w:b/>
                <w:bCs/>
              </w:rPr>
              <w:t>Một số chính sách điển hình &amp; các quy định ảnh hưởng trực diện đến Doanh nghiệp</w:t>
            </w:r>
          </w:p>
          <w:p w14:paraId="37585391" w14:textId="0407C575" w:rsidR="005B593E" w:rsidRPr="008B0119" w:rsidRDefault="79CEF09F" w:rsidP="5135C386">
            <w:pPr>
              <w:spacing w:after="60" w:line="271" w:lineRule="auto"/>
              <w:rPr>
                <w:lang w:val="en-US"/>
              </w:rPr>
            </w:pPr>
            <w:r>
              <w:t>Tiến sĩ Nguyễn Phương Nam, Chuyên gia về Biến đổi khí hậu của Liên hợp quốc</w:t>
            </w:r>
            <w:r w:rsidR="1D8F9862">
              <w:t xml:space="preserve"> và Kiểm kê khí nhà kính</w:t>
            </w:r>
          </w:p>
          <w:p w14:paraId="41768582" w14:textId="77777777" w:rsidR="00A8105C" w:rsidRPr="00AD6C30" w:rsidRDefault="00A8105C" w:rsidP="5135C386">
            <w:pPr>
              <w:pStyle w:val="ListParagraph"/>
              <w:widowControl w:val="0"/>
              <w:numPr>
                <w:ilvl w:val="0"/>
                <w:numId w:val="3"/>
              </w:numPr>
              <w:pBdr>
                <w:top w:val="nil"/>
                <w:left w:val="nil"/>
                <w:bottom w:val="nil"/>
                <w:right w:val="nil"/>
                <w:between w:val="nil"/>
              </w:pBdr>
              <w:spacing w:after="60" w:line="271" w:lineRule="auto"/>
              <w:rPr>
                <w:i/>
                <w:iCs/>
                <w:color w:val="000000"/>
              </w:rPr>
            </w:pPr>
            <w:r w:rsidRPr="5135C386">
              <w:rPr>
                <w:i/>
                <w:iCs/>
                <w:color w:val="000000" w:themeColor="text1"/>
              </w:rPr>
              <w:t>Chính sách quốc tế điển hình: CBAM của Châu Âu (nếu có các doanh nghiệp thuộc các ngành chịu tác động của CBAM)</w:t>
            </w:r>
          </w:p>
          <w:p w14:paraId="7AECB041" w14:textId="77777777" w:rsidR="00A8105C" w:rsidRPr="009C4F6F" w:rsidRDefault="00A8105C" w:rsidP="5135C386">
            <w:pPr>
              <w:pStyle w:val="ListParagraph"/>
              <w:widowControl w:val="0"/>
              <w:numPr>
                <w:ilvl w:val="0"/>
                <w:numId w:val="3"/>
              </w:numPr>
              <w:pBdr>
                <w:top w:val="nil"/>
                <w:left w:val="nil"/>
                <w:bottom w:val="nil"/>
                <w:right w:val="nil"/>
                <w:between w:val="nil"/>
              </w:pBdr>
              <w:spacing w:after="60" w:line="271" w:lineRule="auto"/>
              <w:rPr>
                <w:color w:val="000000"/>
              </w:rPr>
            </w:pPr>
            <w:r w:rsidRPr="5135C386">
              <w:rPr>
                <w:i/>
                <w:iCs/>
                <w:color w:val="000000" w:themeColor="text1"/>
              </w:rPr>
              <w:t>Chính sách trong nước điển hình:..(lựa chọn tùy theo lĩnh vực cụ thể)</w:t>
            </w:r>
          </w:p>
          <w:p w14:paraId="65329A42" w14:textId="77777777" w:rsidR="00A8105C" w:rsidRPr="00A62CD5" w:rsidRDefault="00A8105C" w:rsidP="5135C386">
            <w:pPr>
              <w:pStyle w:val="ListParagraph"/>
              <w:widowControl w:val="0"/>
              <w:numPr>
                <w:ilvl w:val="0"/>
                <w:numId w:val="1"/>
              </w:numPr>
              <w:spacing w:after="60" w:line="271" w:lineRule="auto"/>
              <w:rPr>
                <w:i/>
                <w:iCs/>
              </w:rPr>
            </w:pPr>
            <w:r w:rsidRPr="5135C386">
              <w:rPr>
                <w:i/>
                <w:iCs/>
              </w:rPr>
              <w:t>Giới thiệu mục đích, các nội dung cụ thể của chính sách</w:t>
            </w:r>
          </w:p>
          <w:p w14:paraId="6154BE80" w14:textId="77777777" w:rsidR="00A8105C" w:rsidRPr="00A62CD5" w:rsidRDefault="00A8105C" w:rsidP="5135C386">
            <w:pPr>
              <w:pStyle w:val="ListParagraph"/>
              <w:widowControl w:val="0"/>
              <w:numPr>
                <w:ilvl w:val="0"/>
                <w:numId w:val="1"/>
              </w:numPr>
              <w:spacing w:after="60" w:line="271" w:lineRule="auto"/>
              <w:rPr>
                <w:i/>
                <w:iCs/>
              </w:rPr>
            </w:pPr>
            <w:r w:rsidRPr="5135C386">
              <w:rPr>
                <w:i/>
                <w:iCs/>
              </w:rPr>
              <w:t xml:space="preserve">Tác động của chính sách đến các doanh nghiệp </w:t>
            </w:r>
          </w:p>
          <w:p w14:paraId="0B1D1D41" w14:textId="77777777" w:rsidR="00A8105C" w:rsidRPr="00AA0FCE" w:rsidRDefault="00A8105C" w:rsidP="000C33CF">
            <w:pPr>
              <w:pStyle w:val="ListParagraph"/>
              <w:widowControl w:val="0"/>
              <w:numPr>
                <w:ilvl w:val="0"/>
                <w:numId w:val="1"/>
              </w:numPr>
              <w:spacing w:after="60" w:line="271" w:lineRule="auto"/>
              <w:contextualSpacing w:val="0"/>
            </w:pPr>
            <w:r w:rsidRPr="5135C386">
              <w:rPr>
                <w:i/>
                <w:iCs/>
              </w:rPr>
              <w:t xml:space="preserve">Những lưu ý đối với các doanh nghiệp </w:t>
            </w:r>
          </w:p>
        </w:tc>
      </w:tr>
      <w:tr w:rsidR="00A8105C" w14:paraId="29396F28" w14:textId="77777777" w:rsidTr="5135C386">
        <w:trPr>
          <w:trHeight w:val="480"/>
        </w:trPr>
        <w:tc>
          <w:tcPr>
            <w:tcW w:w="1935" w:type="dxa"/>
            <w:tcMar>
              <w:top w:w="100" w:type="dxa"/>
              <w:left w:w="100" w:type="dxa"/>
              <w:bottom w:w="100" w:type="dxa"/>
              <w:right w:w="100" w:type="dxa"/>
            </w:tcMar>
            <w:vAlign w:val="center"/>
          </w:tcPr>
          <w:p w14:paraId="21E05A6D" w14:textId="77777777" w:rsidR="00A8105C" w:rsidRDefault="00A8105C" w:rsidP="5135C386">
            <w:pPr>
              <w:spacing w:after="60" w:line="271" w:lineRule="auto"/>
              <w:ind w:left="-90"/>
              <w:jc w:val="center"/>
              <w:rPr>
                <w:b/>
                <w:bCs/>
              </w:rPr>
            </w:pPr>
            <w:r w:rsidRPr="5135C386">
              <w:rPr>
                <w:b/>
                <w:bCs/>
              </w:rPr>
              <w:t>10:50 – 11:10</w:t>
            </w:r>
          </w:p>
        </w:tc>
        <w:tc>
          <w:tcPr>
            <w:tcW w:w="8025" w:type="dxa"/>
            <w:tcMar>
              <w:top w:w="100" w:type="dxa"/>
              <w:left w:w="100" w:type="dxa"/>
              <w:bottom w:w="100" w:type="dxa"/>
              <w:right w:w="100" w:type="dxa"/>
            </w:tcMar>
            <w:vAlign w:val="center"/>
          </w:tcPr>
          <w:p w14:paraId="36F9D3A7" w14:textId="77777777" w:rsidR="00A8105C" w:rsidRDefault="00A8105C" w:rsidP="5135C386">
            <w:pPr>
              <w:spacing w:after="60" w:line="271" w:lineRule="auto"/>
              <w:rPr>
                <w:b/>
                <w:bCs/>
              </w:rPr>
            </w:pPr>
            <w:r w:rsidRPr="5135C386">
              <w:rPr>
                <w:b/>
                <w:bCs/>
              </w:rPr>
              <w:t xml:space="preserve">Bài tập tình huống </w:t>
            </w:r>
          </w:p>
        </w:tc>
      </w:tr>
      <w:tr w:rsidR="00A8105C" w14:paraId="79AAEFC2" w14:textId="77777777" w:rsidTr="5135C386">
        <w:trPr>
          <w:trHeight w:val="480"/>
        </w:trPr>
        <w:tc>
          <w:tcPr>
            <w:tcW w:w="9960" w:type="dxa"/>
            <w:gridSpan w:val="2"/>
            <w:tcMar>
              <w:top w:w="100" w:type="dxa"/>
              <w:left w:w="100" w:type="dxa"/>
              <w:bottom w:w="100" w:type="dxa"/>
              <w:right w:w="100" w:type="dxa"/>
            </w:tcMar>
            <w:vAlign w:val="center"/>
          </w:tcPr>
          <w:p w14:paraId="1B6A21EF" w14:textId="77777777" w:rsidR="00A8105C" w:rsidRDefault="00A8105C" w:rsidP="5135C386">
            <w:pPr>
              <w:spacing w:after="60" w:line="271" w:lineRule="auto"/>
              <w:jc w:val="center"/>
              <w:rPr>
                <w:b/>
                <w:bCs/>
              </w:rPr>
            </w:pPr>
            <w:r w:rsidRPr="5135C386">
              <w:rPr>
                <w:b/>
                <w:bCs/>
              </w:rPr>
              <w:t>CHUYÊN ĐỀ 02</w:t>
            </w:r>
          </w:p>
          <w:p w14:paraId="51A47D7A" w14:textId="77777777" w:rsidR="00A8105C" w:rsidRDefault="00A8105C" w:rsidP="5135C386">
            <w:pPr>
              <w:spacing w:after="60" w:line="271" w:lineRule="auto"/>
              <w:jc w:val="center"/>
              <w:rPr>
                <w:b/>
                <w:bCs/>
              </w:rPr>
            </w:pPr>
            <w:r w:rsidRPr="5135C386">
              <w:rPr>
                <w:b/>
                <w:bCs/>
              </w:rPr>
              <w:t>"Lộ trình chuyển đổi xanh và những điều doanh nghiệp cần biết"</w:t>
            </w:r>
          </w:p>
          <w:p w14:paraId="2E6E9F3E" w14:textId="77777777" w:rsidR="00A8105C" w:rsidRDefault="00A8105C" w:rsidP="5135C386">
            <w:pPr>
              <w:spacing w:after="60" w:line="271" w:lineRule="auto"/>
              <w:rPr>
                <w:i/>
                <w:iCs/>
                <w:color w:val="FF0000"/>
              </w:rPr>
            </w:pPr>
            <w:r w:rsidRPr="5135C386">
              <w:rPr>
                <w:i/>
                <w:iCs/>
                <w:color w:val="FF0000"/>
              </w:rPr>
              <w:t xml:space="preserve">Mục tiêu: </w:t>
            </w:r>
          </w:p>
          <w:p w14:paraId="64DFD2E8" w14:textId="77777777" w:rsidR="00A8105C" w:rsidRPr="00A436EA" w:rsidRDefault="00A8105C" w:rsidP="5135C386">
            <w:pPr>
              <w:spacing w:after="60" w:line="271" w:lineRule="auto"/>
              <w:rPr>
                <w:b/>
                <w:bCs/>
              </w:rPr>
            </w:pPr>
            <w:r w:rsidRPr="5135C386">
              <w:rPr>
                <w:i/>
                <w:iCs/>
              </w:rPr>
              <w:t>Sàng lọc và hệ thống hóa những yếu tố nền tảng cốt lõi trong lộ trình chuyển đổi doanh nghiệp theo hướng "xanh", để từ đó các lãnh đạo đứng đầu doanh nghiệp đưa ra quyết định và định hướng chiến lước chuyển đổi phù hợp với tổ chức của mình.</w:t>
            </w:r>
          </w:p>
        </w:tc>
      </w:tr>
      <w:tr w:rsidR="00A8105C" w14:paraId="407C7307" w14:textId="77777777" w:rsidTr="5135C386">
        <w:trPr>
          <w:trHeight w:val="480"/>
        </w:trPr>
        <w:tc>
          <w:tcPr>
            <w:tcW w:w="1935" w:type="dxa"/>
            <w:tcMar>
              <w:top w:w="100" w:type="dxa"/>
              <w:left w:w="100" w:type="dxa"/>
              <w:bottom w:w="100" w:type="dxa"/>
              <w:right w:w="100" w:type="dxa"/>
            </w:tcMar>
            <w:vAlign w:val="center"/>
          </w:tcPr>
          <w:p w14:paraId="2DBCF1BE" w14:textId="77777777" w:rsidR="00A8105C" w:rsidRDefault="00A8105C" w:rsidP="5135C386">
            <w:pPr>
              <w:spacing w:after="60" w:line="271" w:lineRule="auto"/>
              <w:ind w:left="-90"/>
              <w:jc w:val="center"/>
              <w:rPr>
                <w:b/>
                <w:bCs/>
              </w:rPr>
            </w:pPr>
            <w:r w:rsidRPr="5135C386">
              <w:rPr>
                <w:b/>
                <w:bCs/>
              </w:rPr>
              <w:t>11:10 - 11:40</w:t>
            </w:r>
          </w:p>
        </w:tc>
        <w:tc>
          <w:tcPr>
            <w:tcW w:w="8025" w:type="dxa"/>
            <w:tcMar>
              <w:top w:w="100" w:type="dxa"/>
              <w:left w:w="100" w:type="dxa"/>
              <w:bottom w:w="100" w:type="dxa"/>
              <w:right w:w="100" w:type="dxa"/>
            </w:tcMar>
            <w:vAlign w:val="center"/>
          </w:tcPr>
          <w:p w14:paraId="4492E110" w14:textId="77777777" w:rsidR="00A8105C" w:rsidRDefault="00A8105C" w:rsidP="5135C386">
            <w:pPr>
              <w:spacing w:after="60" w:line="271" w:lineRule="auto"/>
              <w:rPr>
                <w:b/>
                <w:bCs/>
              </w:rPr>
            </w:pPr>
            <w:r w:rsidRPr="5135C386">
              <w:rPr>
                <w:b/>
                <w:bCs/>
              </w:rPr>
              <w:t>Lộ trình Chuyển đổi xanh và những điều doanh nghiệp cần biết</w:t>
            </w:r>
          </w:p>
          <w:p w14:paraId="51D0F0E3" w14:textId="313A0B35" w:rsidR="00A8105C" w:rsidRPr="008B0119" w:rsidRDefault="4491A7F0" w:rsidP="5135C386">
            <w:pPr>
              <w:spacing w:after="60" w:line="271" w:lineRule="auto"/>
              <w:rPr>
                <w:lang w:val="en-US"/>
              </w:rPr>
            </w:pPr>
            <w:r>
              <w:t>Tiến sĩ</w:t>
            </w:r>
            <w:r w:rsidR="00A8105C">
              <w:t xml:space="preserve"> Nguyễn Phương Nam, </w:t>
            </w:r>
            <w:r>
              <w:t>Chuyên gia về Biến đổi khí hậu của Liên hợp quốc</w:t>
            </w:r>
            <w:r w:rsidR="7548B73B">
              <w:t xml:space="preserve"> và Kiểm kê khí nhà kính</w:t>
            </w:r>
          </w:p>
          <w:p w14:paraId="57B618A5" w14:textId="77777777" w:rsidR="00A8105C" w:rsidRPr="00F01CDC" w:rsidRDefault="00A8105C" w:rsidP="5135C386">
            <w:pPr>
              <w:spacing w:after="60" w:line="271" w:lineRule="auto"/>
              <w:rPr>
                <w:i/>
                <w:iCs/>
              </w:rPr>
            </w:pPr>
            <w:r w:rsidRPr="5135C386">
              <w:rPr>
                <w:i/>
                <w:iCs/>
              </w:rPr>
              <w:t xml:space="preserve">- Khái quát lộ trình Chuyển đổi xanh của Doanh nghiệp </w:t>
            </w:r>
          </w:p>
          <w:p w14:paraId="7FDC4628" w14:textId="77777777" w:rsidR="00A8105C" w:rsidRDefault="00A8105C" w:rsidP="000C33CF">
            <w:pPr>
              <w:spacing w:after="60" w:line="271" w:lineRule="auto"/>
            </w:pPr>
            <w:r w:rsidRPr="00F01CDC">
              <w:rPr>
                <w:bCs/>
                <w:i/>
                <w:iCs/>
              </w:rPr>
              <w:t>- Những trụ cột chính và vấn đề cần lưu tâm trong quá trình chuyển đổi</w:t>
            </w:r>
          </w:p>
        </w:tc>
      </w:tr>
      <w:tr w:rsidR="00A8105C" w14:paraId="3FD2F632" w14:textId="77777777" w:rsidTr="5135C386">
        <w:trPr>
          <w:trHeight w:val="480"/>
        </w:trPr>
        <w:tc>
          <w:tcPr>
            <w:tcW w:w="1935" w:type="dxa"/>
            <w:tcMar>
              <w:top w:w="100" w:type="dxa"/>
              <w:left w:w="100" w:type="dxa"/>
              <w:bottom w:w="100" w:type="dxa"/>
              <w:right w:w="100" w:type="dxa"/>
            </w:tcMar>
            <w:vAlign w:val="center"/>
          </w:tcPr>
          <w:p w14:paraId="0155AF2F" w14:textId="77777777" w:rsidR="00A8105C" w:rsidRDefault="00A8105C" w:rsidP="5135C386">
            <w:pPr>
              <w:spacing w:after="60" w:line="271" w:lineRule="auto"/>
              <w:ind w:left="-90"/>
              <w:jc w:val="center"/>
              <w:rPr>
                <w:b/>
                <w:bCs/>
              </w:rPr>
            </w:pPr>
            <w:r w:rsidRPr="5135C386">
              <w:rPr>
                <w:b/>
                <w:bCs/>
              </w:rPr>
              <w:t>11:40 – 12:00</w:t>
            </w:r>
          </w:p>
        </w:tc>
        <w:tc>
          <w:tcPr>
            <w:tcW w:w="8025" w:type="dxa"/>
            <w:tcMar>
              <w:top w:w="100" w:type="dxa"/>
              <w:left w:w="100" w:type="dxa"/>
              <w:bottom w:w="100" w:type="dxa"/>
              <w:right w:w="100" w:type="dxa"/>
            </w:tcMar>
            <w:vAlign w:val="center"/>
          </w:tcPr>
          <w:p w14:paraId="4F2E572B" w14:textId="77777777" w:rsidR="00A8105C" w:rsidRPr="00A436EA" w:rsidRDefault="00A8105C" w:rsidP="5135C386">
            <w:pPr>
              <w:spacing w:after="60" w:line="271" w:lineRule="auto"/>
              <w:rPr>
                <w:b/>
                <w:bCs/>
              </w:rPr>
            </w:pPr>
            <w:r w:rsidRPr="5135C386">
              <w:rPr>
                <w:b/>
                <w:bCs/>
              </w:rPr>
              <w:t>Q&amp;A</w:t>
            </w:r>
          </w:p>
        </w:tc>
      </w:tr>
      <w:tr w:rsidR="00A8105C" w14:paraId="7148FFC1" w14:textId="77777777" w:rsidTr="5135C386">
        <w:trPr>
          <w:trHeight w:val="480"/>
        </w:trPr>
        <w:tc>
          <w:tcPr>
            <w:tcW w:w="1935" w:type="dxa"/>
            <w:tcMar>
              <w:top w:w="100" w:type="dxa"/>
              <w:left w:w="100" w:type="dxa"/>
              <w:bottom w:w="100" w:type="dxa"/>
              <w:right w:w="100" w:type="dxa"/>
            </w:tcMar>
            <w:vAlign w:val="center"/>
          </w:tcPr>
          <w:p w14:paraId="1B3BBED9" w14:textId="77777777" w:rsidR="00A8105C" w:rsidRDefault="00A8105C" w:rsidP="5135C386">
            <w:pPr>
              <w:spacing w:after="60" w:line="271" w:lineRule="auto"/>
              <w:ind w:left="-90"/>
              <w:jc w:val="center"/>
              <w:rPr>
                <w:b/>
                <w:bCs/>
              </w:rPr>
            </w:pPr>
            <w:r w:rsidRPr="5135C386">
              <w:rPr>
                <w:b/>
                <w:bCs/>
              </w:rPr>
              <w:t>12:00</w:t>
            </w:r>
          </w:p>
        </w:tc>
        <w:tc>
          <w:tcPr>
            <w:tcW w:w="8025" w:type="dxa"/>
            <w:tcMar>
              <w:top w:w="100" w:type="dxa"/>
              <w:left w:w="100" w:type="dxa"/>
              <w:bottom w:w="100" w:type="dxa"/>
              <w:right w:w="100" w:type="dxa"/>
            </w:tcMar>
            <w:vAlign w:val="center"/>
          </w:tcPr>
          <w:p w14:paraId="5E1546C6" w14:textId="77777777" w:rsidR="00A8105C" w:rsidRDefault="00A8105C" w:rsidP="5135C386">
            <w:pPr>
              <w:spacing w:after="60" w:line="271" w:lineRule="auto"/>
              <w:rPr>
                <w:b/>
                <w:bCs/>
              </w:rPr>
            </w:pPr>
            <w:r w:rsidRPr="5135C386">
              <w:rPr>
                <w:b/>
                <w:bCs/>
              </w:rPr>
              <w:t>Kết thúc Chuyên đề 01</w:t>
            </w:r>
          </w:p>
        </w:tc>
      </w:tr>
      <w:tr w:rsidR="00A8105C" w14:paraId="4222C6A2" w14:textId="77777777" w:rsidTr="5135C386">
        <w:trPr>
          <w:trHeight w:val="480"/>
        </w:trPr>
        <w:tc>
          <w:tcPr>
            <w:tcW w:w="1935" w:type="dxa"/>
            <w:tcMar>
              <w:top w:w="100" w:type="dxa"/>
              <w:left w:w="100" w:type="dxa"/>
              <w:bottom w:w="100" w:type="dxa"/>
              <w:right w:w="100" w:type="dxa"/>
            </w:tcMar>
            <w:vAlign w:val="center"/>
          </w:tcPr>
          <w:p w14:paraId="1888898D" w14:textId="77777777" w:rsidR="00A8105C" w:rsidRDefault="00A8105C" w:rsidP="5135C386">
            <w:pPr>
              <w:spacing w:after="60" w:line="271" w:lineRule="auto"/>
              <w:ind w:left="-90"/>
              <w:jc w:val="center"/>
              <w:rPr>
                <w:b/>
                <w:bCs/>
              </w:rPr>
            </w:pPr>
            <w:r w:rsidRPr="5135C386">
              <w:rPr>
                <w:b/>
                <w:bCs/>
              </w:rPr>
              <w:lastRenderedPageBreak/>
              <w:t>12:00 - 13:15</w:t>
            </w:r>
          </w:p>
        </w:tc>
        <w:tc>
          <w:tcPr>
            <w:tcW w:w="8025" w:type="dxa"/>
            <w:tcMar>
              <w:top w:w="100" w:type="dxa"/>
              <w:left w:w="100" w:type="dxa"/>
              <w:bottom w:w="100" w:type="dxa"/>
              <w:right w:w="100" w:type="dxa"/>
            </w:tcMar>
            <w:vAlign w:val="center"/>
          </w:tcPr>
          <w:p w14:paraId="49119235" w14:textId="77777777" w:rsidR="00A8105C" w:rsidRDefault="00A8105C" w:rsidP="5135C386">
            <w:pPr>
              <w:spacing w:after="60" w:line="271" w:lineRule="auto"/>
              <w:rPr>
                <w:b/>
                <w:bCs/>
              </w:rPr>
            </w:pPr>
            <w:r w:rsidRPr="5135C386">
              <w:rPr>
                <w:b/>
                <w:bCs/>
              </w:rPr>
              <w:t>Ăn trưa và nghỉ ngơi tại chỗ</w:t>
            </w:r>
          </w:p>
        </w:tc>
      </w:tr>
    </w:tbl>
    <w:p w14:paraId="4B2B045A" w14:textId="26E345EF" w:rsidR="000C33CF" w:rsidRDefault="000C33CF" w:rsidP="000C33CF">
      <w:pPr>
        <w:spacing w:after="60" w:line="271" w:lineRule="auto"/>
      </w:pPr>
    </w:p>
    <w:p w14:paraId="77FE9A9E" w14:textId="77777777" w:rsidR="000C33CF" w:rsidRDefault="000C33CF">
      <w:r>
        <w:br w:type="page"/>
      </w:r>
    </w:p>
    <w:p w14:paraId="05506B49" w14:textId="77777777" w:rsidR="00A8105C" w:rsidRDefault="00A8105C" w:rsidP="5135C386">
      <w:pPr>
        <w:pBdr>
          <w:bottom w:val="single" w:sz="18" w:space="1" w:color="244061"/>
        </w:pBdr>
        <w:spacing w:after="60" w:line="271" w:lineRule="auto"/>
        <w:jc w:val="right"/>
        <w:rPr>
          <w:b/>
          <w:bCs/>
        </w:rPr>
      </w:pPr>
      <w:r w:rsidRPr="5135C386">
        <w:rPr>
          <w:b/>
          <w:bCs/>
        </w:rPr>
        <w:lastRenderedPageBreak/>
        <w:t xml:space="preserve">Ngày 1 </w:t>
      </w:r>
    </w:p>
    <w:p w14:paraId="793079C7" w14:textId="77777777" w:rsidR="00A8105C" w:rsidRDefault="00A8105C" w:rsidP="5135C386">
      <w:pPr>
        <w:spacing w:after="60" w:line="271" w:lineRule="auto"/>
        <w:rPr>
          <w:b/>
          <w:bCs/>
        </w:rPr>
      </w:pPr>
      <w:r w:rsidRPr="5135C386">
        <w:rPr>
          <w:b/>
          <w:bCs/>
        </w:rPr>
        <w:t>BUỔI CHIỀU</w:t>
      </w:r>
    </w:p>
    <w:p w14:paraId="53BCB237" w14:textId="77777777" w:rsidR="00A8105C" w:rsidRDefault="00A8105C" w:rsidP="000C33CF">
      <w:pPr>
        <w:spacing w:after="60" w:line="271" w:lineRule="auto"/>
      </w:pPr>
      <w:r>
        <w:rPr>
          <w:b/>
          <w:i/>
        </w:rPr>
        <w:t>* Thời gian</w:t>
      </w:r>
      <w:r>
        <w:t>: 13:30 – 17:00, ngày 29/11/2023</w:t>
      </w:r>
    </w:p>
    <w:p w14:paraId="090DC99E" w14:textId="77777777" w:rsidR="00A8105C" w:rsidRDefault="00A8105C" w:rsidP="000C33CF">
      <w:pPr>
        <w:spacing w:after="60" w:line="271" w:lineRule="auto"/>
      </w:pPr>
      <w:r>
        <w:rPr>
          <w:b/>
          <w:i/>
        </w:rPr>
        <w:t>* Địa điểm</w:t>
      </w:r>
      <w:r>
        <w:t>: Thành phố Hà Nội</w:t>
      </w:r>
    </w:p>
    <w:p w14:paraId="70FC5982" w14:textId="77777777" w:rsidR="00A8105C" w:rsidRDefault="00A8105C" w:rsidP="000C33CF">
      <w:pPr>
        <w:spacing w:after="60" w:line="271" w:lineRule="auto"/>
      </w:pPr>
    </w:p>
    <w:tbl>
      <w:tblPr>
        <w:tblW w:w="996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35"/>
        <w:gridCol w:w="8025"/>
      </w:tblGrid>
      <w:tr w:rsidR="00A8105C" w14:paraId="12256764" w14:textId="77777777" w:rsidTr="5135C386">
        <w:trPr>
          <w:trHeight w:val="573"/>
        </w:trPr>
        <w:tc>
          <w:tcPr>
            <w:tcW w:w="1935" w:type="dxa"/>
            <w:shd w:val="clear" w:color="auto" w:fill="D9D9D9" w:themeFill="background1" w:themeFillShade="D9"/>
            <w:tcMar>
              <w:top w:w="100" w:type="dxa"/>
              <w:left w:w="100" w:type="dxa"/>
              <w:bottom w:w="100" w:type="dxa"/>
              <w:right w:w="100" w:type="dxa"/>
            </w:tcMar>
            <w:vAlign w:val="center"/>
          </w:tcPr>
          <w:p w14:paraId="1C02C963" w14:textId="77777777" w:rsidR="00A8105C" w:rsidRDefault="00A8105C" w:rsidP="5135C386">
            <w:pPr>
              <w:spacing w:before="120" w:after="60" w:line="271" w:lineRule="auto"/>
              <w:ind w:left="-90"/>
              <w:jc w:val="center"/>
              <w:rPr>
                <w:b/>
                <w:bCs/>
              </w:rPr>
            </w:pPr>
            <w:r w:rsidRPr="5135C386">
              <w:rPr>
                <w:b/>
                <w:bCs/>
              </w:rPr>
              <w:t>Thời gian</w:t>
            </w:r>
          </w:p>
        </w:tc>
        <w:tc>
          <w:tcPr>
            <w:tcW w:w="8025" w:type="dxa"/>
            <w:shd w:val="clear" w:color="auto" w:fill="D9D9D9" w:themeFill="background1" w:themeFillShade="D9"/>
            <w:tcMar>
              <w:top w:w="100" w:type="dxa"/>
              <w:left w:w="100" w:type="dxa"/>
              <w:bottom w:w="100" w:type="dxa"/>
              <w:right w:w="100" w:type="dxa"/>
            </w:tcMar>
            <w:vAlign w:val="center"/>
          </w:tcPr>
          <w:p w14:paraId="31F4A9DE" w14:textId="77777777" w:rsidR="00A8105C" w:rsidRDefault="00A8105C" w:rsidP="5135C386">
            <w:pPr>
              <w:spacing w:before="120" w:after="60" w:line="271" w:lineRule="auto"/>
              <w:ind w:left="270"/>
              <w:jc w:val="center"/>
              <w:rPr>
                <w:b/>
                <w:bCs/>
              </w:rPr>
            </w:pPr>
            <w:r w:rsidRPr="5135C386">
              <w:rPr>
                <w:b/>
                <w:bCs/>
              </w:rPr>
              <w:t>Nội dung</w:t>
            </w:r>
          </w:p>
        </w:tc>
      </w:tr>
      <w:tr w:rsidR="00A8105C" w14:paraId="66DFF901" w14:textId="77777777" w:rsidTr="5135C386">
        <w:trPr>
          <w:trHeight w:val="525"/>
        </w:trPr>
        <w:tc>
          <w:tcPr>
            <w:tcW w:w="1935" w:type="dxa"/>
            <w:tcMar>
              <w:top w:w="100" w:type="dxa"/>
              <w:left w:w="100" w:type="dxa"/>
              <w:bottom w:w="100" w:type="dxa"/>
              <w:right w:w="100" w:type="dxa"/>
            </w:tcMar>
            <w:vAlign w:val="center"/>
          </w:tcPr>
          <w:p w14:paraId="3FFC3494" w14:textId="77777777" w:rsidR="00A8105C" w:rsidRDefault="00A8105C" w:rsidP="5135C386">
            <w:pPr>
              <w:spacing w:after="60" w:line="271" w:lineRule="auto"/>
              <w:ind w:left="-90"/>
              <w:jc w:val="center"/>
              <w:rPr>
                <w:b/>
                <w:bCs/>
              </w:rPr>
            </w:pPr>
            <w:r w:rsidRPr="5135C386">
              <w:rPr>
                <w:b/>
                <w:bCs/>
              </w:rPr>
              <w:t>13:15 - 13:30</w:t>
            </w:r>
          </w:p>
        </w:tc>
        <w:tc>
          <w:tcPr>
            <w:tcW w:w="8025" w:type="dxa"/>
            <w:tcMar>
              <w:top w:w="100" w:type="dxa"/>
              <w:left w:w="100" w:type="dxa"/>
              <w:bottom w:w="100" w:type="dxa"/>
              <w:right w:w="100" w:type="dxa"/>
            </w:tcMar>
            <w:vAlign w:val="center"/>
          </w:tcPr>
          <w:p w14:paraId="4979F605" w14:textId="77777777" w:rsidR="00A8105C" w:rsidRDefault="00A8105C" w:rsidP="5135C386">
            <w:pPr>
              <w:spacing w:after="60" w:line="271" w:lineRule="auto"/>
              <w:rPr>
                <w:b/>
                <w:bCs/>
              </w:rPr>
            </w:pPr>
            <w:r w:rsidRPr="5135C386">
              <w:rPr>
                <w:b/>
                <w:bCs/>
              </w:rPr>
              <w:t>Ổn định vị trí</w:t>
            </w:r>
          </w:p>
        </w:tc>
      </w:tr>
      <w:tr w:rsidR="00A8105C" w14:paraId="3A213B7F" w14:textId="77777777" w:rsidTr="5135C386">
        <w:trPr>
          <w:trHeight w:val="525"/>
        </w:trPr>
        <w:tc>
          <w:tcPr>
            <w:tcW w:w="1935" w:type="dxa"/>
            <w:tcMar>
              <w:top w:w="100" w:type="dxa"/>
              <w:left w:w="100" w:type="dxa"/>
              <w:bottom w:w="100" w:type="dxa"/>
              <w:right w:w="100" w:type="dxa"/>
            </w:tcMar>
            <w:vAlign w:val="center"/>
          </w:tcPr>
          <w:p w14:paraId="39607760" w14:textId="77777777" w:rsidR="00A8105C" w:rsidRDefault="00A8105C" w:rsidP="5135C386">
            <w:pPr>
              <w:spacing w:after="60" w:line="271" w:lineRule="auto"/>
              <w:ind w:left="-90"/>
              <w:jc w:val="center"/>
              <w:rPr>
                <w:b/>
                <w:bCs/>
              </w:rPr>
            </w:pPr>
            <w:r w:rsidRPr="5135C386">
              <w:rPr>
                <w:b/>
                <w:bCs/>
              </w:rPr>
              <w:t>13:30 – 13:35</w:t>
            </w:r>
          </w:p>
        </w:tc>
        <w:tc>
          <w:tcPr>
            <w:tcW w:w="8025" w:type="dxa"/>
            <w:tcMar>
              <w:top w:w="100" w:type="dxa"/>
              <w:left w:w="100" w:type="dxa"/>
              <w:bottom w:w="100" w:type="dxa"/>
              <w:right w:w="100" w:type="dxa"/>
            </w:tcMar>
            <w:vAlign w:val="center"/>
          </w:tcPr>
          <w:p w14:paraId="44D079D0" w14:textId="77777777" w:rsidR="00A8105C" w:rsidRDefault="00A8105C" w:rsidP="5135C386">
            <w:pPr>
              <w:spacing w:after="60" w:line="271" w:lineRule="auto"/>
              <w:rPr>
                <w:b/>
                <w:bCs/>
              </w:rPr>
            </w:pPr>
            <w:r w:rsidRPr="5135C386">
              <w:rPr>
                <w:b/>
                <w:bCs/>
              </w:rPr>
              <w:t>Tổng quan về nội dung chuyên đề tập huấn</w:t>
            </w:r>
          </w:p>
          <w:p w14:paraId="0CDDF589" w14:textId="5CDEB412" w:rsidR="00A8105C" w:rsidRPr="00D82362" w:rsidRDefault="44E8019A" w:rsidP="000C33CF">
            <w:pPr>
              <w:spacing w:after="60" w:line="271" w:lineRule="auto"/>
              <w:rPr>
                <w:lang w:val="en-US"/>
              </w:rPr>
            </w:pPr>
            <w:r>
              <w:t>Bà Phạm Thị Ngọc Thủy - Giám đốc Văn phòng Ban IV</w:t>
            </w:r>
          </w:p>
        </w:tc>
      </w:tr>
      <w:tr w:rsidR="00A8105C" w14:paraId="41CB6D71" w14:textId="77777777" w:rsidTr="5135C386">
        <w:trPr>
          <w:trHeight w:val="525"/>
        </w:trPr>
        <w:tc>
          <w:tcPr>
            <w:tcW w:w="1935" w:type="dxa"/>
            <w:tcMar>
              <w:top w:w="100" w:type="dxa"/>
              <w:left w:w="100" w:type="dxa"/>
              <w:bottom w:w="100" w:type="dxa"/>
              <w:right w:w="100" w:type="dxa"/>
            </w:tcMar>
            <w:vAlign w:val="center"/>
          </w:tcPr>
          <w:p w14:paraId="27F44FDB" w14:textId="77777777" w:rsidR="00A8105C" w:rsidRDefault="00A8105C" w:rsidP="5135C386">
            <w:pPr>
              <w:spacing w:after="60" w:line="271" w:lineRule="auto"/>
              <w:ind w:left="-90"/>
              <w:jc w:val="center"/>
              <w:rPr>
                <w:b/>
                <w:bCs/>
              </w:rPr>
            </w:pPr>
            <w:r w:rsidRPr="5135C386">
              <w:rPr>
                <w:b/>
                <w:bCs/>
              </w:rPr>
              <w:t>13:35 - 14:15</w:t>
            </w:r>
          </w:p>
        </w:tc>
        <w:tc>
          <w:tcPr>
            <w:tcW w:w="8025" w:type="dxa"/>
            <w:tcMar>
              <w:top w:w="100" w:type="dxa"/>
              <w:left w:w="100" w:type="dxa"/>
              <w:bottom w:w="100" w:type="dxa"/>
              <w:right w:w="100" w:type="dxa"/>
            </w:tcMar>
            <w:vAlign w:val="center"/>
          </w:tcPr>
          <w:p w14:paraId="62A83A6E" w14:textId="77777777" w:rsidR="00A8105C" w:rsidRDefault="00A8105C" w:rsidP="5135C386">
            <w:pPr>
              <w:spacing w:after="60" w:line="271" w:lineRule="auto"/>
              <w:rPr>
                <w:b/>
                <w:bCs/>
              </w:rPr>
            </w:pPr>
            <w:r w:rsidRPr="5135C386">
              <w:rPr>
                <w:b/>
                <w:bCs/>
              </w:rPr>
              <w:t>Hướng dẫn lý thuyết lập Chiến lược &amp; Kế hoạch hành động gắn với mục tiêu/yêu cầu Chuyển đổi xanh</w:t>
            </w:r>
          </w:p>
          <w:p w14:paraId="6AD67ECD" w14:textId="60FD00BB" w:rsidR="00A8105C" w:rsidRPr="008C75C5" w:rsidRDefault="428C4F62" w:rsidP="5135C386">
            <w:pPr>
              <w:spacing w:after="60" w:line="271" w:lineRule="auto"/>
              <w:rPr>
                <w:lang w:val="en-US"/>
              </w:rPr>
            </w:pPr>
            <w:r>
              <w:t>Tiến sĩ Nguyễn Phương Nam, Chuyên gia về Biến đổi khí hậu của Liên hợp quốc</w:t>
            </w:r>
            <w:r w:rsidR="7D5B7A3A">
              <w:t xml:space="preserve"> và Kiểm kê khí nhà kính</w:t>
            </w:r>
          </w:p>
        </w:tc>
      </w:tr>
      <w:tr w:rsidR="00A8105C" w14:paraId="4F419685" w14:textId="77777777" w:rsidTr="5135C386">
        <w:trPr>
          <w:trHeight w:val="750"/>
        </w:trPr>
        <w:tc>
          <w:tcPr>
            <w:tcW w:w="1935" w:type="dxa"/>
            <w:tcMar>
              <w:top w:w="100" w:type="dxa"/>
              <w:left w:w="100" w:type="dxa"/>
              <w:bottom w:w="100" w:type="dxa"/>
              <w:right w:w="100" w:type="dxa"/>
            </w:tcMar>
            <w:vAlign w:val="center"/>
          </w:tcPr>
          <w:p w14:paraId="34326257" w14:textId="77777777" w:rsidR="00A8105C" w:rsidRDefault="00A8105C" w:rsidP="5135C386">
            <w:pPr>
              <w:spacing w:after="60" w:line="271" w:lineRule="auto"/>
              <w:ind w:left="-90"/>
              <w:jc w:val="center"/>
              <w:rPr>
                <w:b/>
                <w:bCs/>
              </w:rPr>
            </w:pPr>
            <w:r w:rsidRPr="5135C386">
              <w:rPr>
                <w:b/>
                <w:bCs/>
              </w:rPr>
              <w:t>14:15 - 15:15</w:t>
            </w:r>
          </w:p>
        </w:tc>
        <w:tc>
          <w:tcPr>
            <w:tcW w:w="8025" w:type="dxa"/>
            <w:tcMar>
              <w:top w:w="100" w:type="dxa"/>
              <w:left w:w="100" w:type="dxa"/>
              <w:bottom w:w="100" w:type="dxa"/>
              <w:right w:w="100" w:type="dxa"/>
            </w:tcMar>
            <w:vAlign w:val="center"/>
          </w:tcPr>
          <w:p w14:paraId="0BF378BA" w14:textId="77777777" w:rsidR="00A8105C" w:rsidRPr="00F8534E" w:rsidRDefault="00A8105C" w:rsidP="000C33CF">
            <w:pPr>
              <w:spacing w:after="60" w:line="271" w:lineRule="auto"/>
              <w:rPr>
                <w:b/>
                <w:bCs/>
              </w:rPr>
            </w:pPr>
            <w:r w:rsidRPr="5135C386">
              <w:rPr>
                <w:b/>
                <w:bCs/>
              </w:rPr>
              <w:t xml:space="preserve">Thực hành: </w:t>
            </w:r>
          </w:p>
          <w:p w14:paraId="166B383C" w14:textId="3F790D05" w:rsidR="00A8105C" w:rsidRDefault="428C4F62" w:rsidP="000C33CF">
            <w:pPr>
              <w:spacing w:after="60" w:line="271" w:lineRule="auto"/>
            </w:pPr>
            <w:r>
              <w:t>Chuyên gia</w:t>
            </w:r>
            <w:r w:rsidR="7D5B7A3A">
              <w:t xml:space="preserve"> về Biến đổi khí hậu và Kiểm kê khí nhà kính</w:t>
            </w:r>
            <w:r w:rsidR="00A8105C">
              <w:t xml:space="preserve">: </w:t>
            </w:r>
            <w:r>
              <w:t>Tiến sĩ</w:t>
            </w:r>
            <w:r w:rsidR="00A8105C">
              <w:t xml:space="preserve"> Nguyễn Phương Na</w:t>
            </w:r>
            <w:r>
              <w:t>m</w:t>
            </w:r>
            <w:r w:rsidR="00A8105C">
              <w:t xml:space="preserve">; </w:t>
            </w:r>
            <w:r>
              <w:t xml:space="preserve">Thạc sỹ </w:t>
            </w:r>
            <w:r w:rsidR="00A8105C">
              <w:t>Nguyễn Thị Minh Huệ</w:t>
            </w:r>
          </w:p>
          <w:p w14:paraId="2A592646" w14:textId="0ADC2990" w:rsidR="00A8105C" w:rsidRPr="009C371E" w:rsidRDefault="00A8105C" w:rsidP="000C33CF">
            <w:pPr>
              <w:spacing w:after="60" w:line="271" w:lineRule="auto"/>
              <w:rPr>
                <w:lang w:val="en-US"/>
              </w:rPr>
            </w:pPr>
            <w:r>
              <w:t xml:space="preserve">. Lập Chiến lược </w:t>
            </w:r>
            <w:r w:rsidR="335DE536">
              <w:t>Chuyển đổi xanh</w:t>
            </w:r>
            <w:r>
              <w:t xml:space="preserve"> &amp; Kế hoạch hành động trong D</w:t>
            </w:r>
            <w:r w:rsidR="335DE536">
              <w:t>oanh nghiệp</w:t>
            </w:r>
          </w:p>
          <w:p w14:paraId="391E020E" w14:textId="77777777" w:rsidR="00A8105C" w:rsidRDefault="00A8105C" w:rsidP="5135C386">
            <w:pPr>
              <w:spacing w:after="60" w:line="271" w:lineRule="auto"/>
              <w:rPr>
                <w:b/>
                <w:bCs/>
              </w:rPr>
            </w:pPr>
            <w:r>
              <w:t>. Thuyết trình và thảo luận</w:t>
            </w:r>
          </w:p>
        </w:tc>
      </w:tr>
      <w:tr w:rsidR="00A8105C" w14:paraId="1ECCF364" w14:textId="77777777" w:rsidTr="5135C386">
        <w:trPr>
          <w:trHeight w:val="750"/>
        </w:trPr>
        <w:tc>
          <w:tcPr>
            <w:tcW w:w="9960" w:type="dxa"/>
            <w:gridSpan w:val="2"/>
            <w:tcMar>
              <w:top w:w="100" w:type="dxa"/>
              <w:left w:w="100" w:type="dxa"/>
              <w:bottom w:w="100" w:type="dxa"/>
              <w:right w:w="100" w:type="dxa"/>
            </w:tcMar>
            <w:vAlign w:val="center"/>
          </w:tcPr>
          <w:p w14:paraId="22385871" w14:textId="77777777" w:rsidR="00A8105C" w:rsidRDefault="00A8105C" w:rsidP="5135C386">
            <w:pPr>
              <w:spacing w:after="60" w:line="271" w:lineRule="auto"/>
              <w:jc w:val="center"/>
              <w:rPr>
                <w:b/>
                <w:bCs/>
              </w:rPr>
            </w:pPr>
            <w:r w:rsidRPr="5135C386">
              <w:rPr>
                <w:b/>
                <w:bCs/>
              </w:rPr>
              <w:t>CHUYÊN ĐỀ 03</w:t>
            </w:r>
          </w:p>
          <w:p w14:paraId="66A59EA5" w14:textId="77777777" w:rsidR="00A8105C" w:rsidRDefault="00A8105C" w:rsidP="5135C386">
            <w:pPr>
              <w:spacing w:after="60" w:line="271" w:lineRule="auto"/>
              <w:jc w:val="center"/>
              <w:rPr>
                <w:b/>
                <w:bCs/>
              </w:rPr>
            </w:pPr>
            <w:r w:rsidRPr="5135C386">
              <w:rPr>
                <w:b/>
                <w:bCs/>
              </w:rPr>
              <w:t>"Kiểm kê khí nhà kính – “xương sống” của chiến lược chuyển đổi xanh"</w:t>
            </w:r>
          </w:p>
          <w:p w14:paraId="7AC41799" w14:textId="77777777" w:rsidR="00A8105C" w:rsidRDefault="00A8105C" w:rsidP="5135C386">
            <w:pPr>
              <w:spacing w:after="60" w:line="271" w:lineRule="auto"/>
              <w:rPr>
                <w:i/>
                <w:iCs/>
                <w:color w:val="FF0000"/>
              </w:rPr>
            </w:pPr>
            <w:r w:rsidRPr="5135C386">
              <w:rPr>
                <w:i/>
                <w:iCs/>
                <w:color w:val="FF0000"/>
              </w:rPr>
              <w:t>Mục tiêu:</w:t>
            </w:r>
          </w:p>
          <w:p w14:paraId="4FCA4BDB" w14:textId="77777777" w:rsidR="00A8105C" w:rsidRDefault="00A8105C" w:rsidP="5135C386">
            <w:pPr>
              <w:spacing w:after="60" w:line="271" w:lineRule="auto"/>
              <w:rPr>
                <w:b/>
                <w:bCs/>
              </w:rPr>
            </w:pPr>
            <w:r w:rsidRPr="5135C386">
              <w:rPr>
                <w:i/>
                <w:iCs/>
              </w:rPr>
              <w:t>Giúp người học hiểu được vai trò thiết yếu và tầm quan trọng của hoạt động kiểm kê khí nhà kính (KNK) trong chiến lược chuyển đổi xanh tại doanh nghiệp</w:t>
            </w:r>
          </w:p>
        </w:tc>
      </w:tr>
      <w:tr w:rsidR="00A8105C" w14:paraId="6313AA40" w14:textId="77777777" w:rsidTr="5135C386">
        <w:trPr>
          <w:trHeight w:val="750"/>
        </w:trPr>
        <w:tc>
          <w:tcPr>
            <w:tcW w:w="1935" w:type="dxa"/>
            <w:tcMar>
              <w:top w:w="100" w:type="dxa"/>
              <w:left w:w="100" w:type="dxa"/>
              <w:bottom w:w="100" w:type="dxa"/>
              <w:right w:w="100" w:type="dxa"/>
            </w:tcMar>
            <w:vAlign w:val="center"/>
          </w:tcPr>
          <w:p w14:paraId="37A20D35" w14:textId="77777777" w:rsidR="00A8105C" w:rsidRDefault="00A8105C" w:rsidP="5135C386">
            <w:pPr>
              <w:spacing w:after="60" w:line="271" w:lineRule="auto"/>
              <w:ind w:left="-90"/>
              <w:jc w:val="center"/>
              <w:rPr>
                <w:b/>
                <w:bCs/>
              </w:rPr>
            </w:pPr>
            <w:r w:rsidRPr="5135C386">
              <w:rPr>
                <w:b/>
                <w:bCs/>
              </w:rPr>
              <w:t>15:15 - 15:45</w:t>
            </w:r>
          </w:p>
        </w:tc>
        <w:tc>
          <w:tcPr>
            <w:tcW w:w="8025" w:type="dxa"/>
            <w:tcMar>
              <w:top w:w="100" w:type="dxa"/>
              <w:left w:w="100" w:type="dxa"/>
              <w:bottom w:w="100" w:type="dxa"/>
              <w:right w:w="100" w:type="dxa"/>
            </w:tcMar>
            <w:vAlign w:val="center"/>
          </w:tcPr>
          <w:p w14:paraId="5EE187D6" w14:textId="77777777" w:rsidR="00A8105C" w:rsidRPr="000C33CF" w:rsidRDefault="00A8105C" w:rsidP="5135C386">
            <w:pPr>
              <w:spacing w:after="60" w:line="271" w:lineRule="auto"/>
              <w:rPr>
                <w:b/>
                <w:bCs/>
                <w:spacing w:val="-6"/>
              </w:rPr>
            </w:pPr>
            <w:r w:rsidRPr="5135C386">
              <w:rPr>
                <w:b/>
                <w:bCs/>
                <w:spacing w:val="-6"/>
              </w:rPr>
              <w:t>Giới thiệu sự cần thiết và các khái niệm liên quan đến kiểm kê khí nhà kính</w:t>
            </w:r>
          </w:p>
          <w:p w14:paraId="0D2517ED" w14:textId="625B5421" w:rsidR="00A8105C" w:rsidRPr="006858CC" w:rsidRDefault="383EDA94" w:rsidP="000C33CF">
            <w:pPr>
              <w:spacing w:after="60" w:line="271" w:lineRule="auto"/>
              <w:rPr>
                <w:b/>
                <w:bCs/>
              </w:rPr>
            </w:pPr>
            <w:r>
              <w:t>Bà</w:t>
            </w:r>
            <w:r w:rsidR="00A8105C">
              <w:t xml:space="preserve"> Nguyễn Thị Minh Huệ, Chuyên gia </w:t>
            </w:r>
            <w:r w:rsidR="335DE536">
              <w:t>K</w:t>
            </w:r>
            <w:r w:rsidR="00A8105C">
              <w:t>iểm kê khí nhà kính</w:t>
            </w:r>
          </w:p>
        </w:tc>
      </w:tr>
      <w:tr w:rsidR="00A8105C" w14:paraId="556DF08B" w14:textId="77777777" w:rsidTr="5135C386">
        <w:trPr>
          <w:trHeight w:val="750"/>
        </w:trPr>
        <w:tc>
          <w:tcPr>
            <w:tcW w:w="1935" w:type="dxa"/>
            <w:tcMar>
              <w:top w:w="100" w:type="dxa"/>
              <w:left w:w="100" w:type="dxa"/>
              <w:bottom w:w="100" w:type="dxa"/>
              <w:right w:w="100" w:type="dxa"/>
            </w:tcMar>
            <w:vAlign w:val="center"/>
          </w:tcPr>
          <w:p w14:paraId="04773A36" w14:textId="77777777" w:rsidR="00A8105C" w:rsidRDefault="00A8105C" w:rsidP="5135C386">
            <w:pPr>
              <w:spacing w:after="60" w:line="271" w:lineRule="auto"/>
              <w:ind w:left="-90"/>
              <w:jc w:val="center"/>
              <w:rPr>
                <w:b/>
                <w:bCs/>
              </w:rPr>
            </w:pPr>
            <w:r w:rsidRPr="5135C386">
              <w:rPr>
                <w:b/>
                <w:bCs/>
              </w:rPr>
              <w:t>15:45 – 16:45</w:t>
            </w:r>
          </w:p>
        </w:tc>
        <w:tc>
          <w:tcPr>
            <w:tcW w:w="8025" w:type="dxa"/>
            <w:tcMar>
              <w:top w:w="100" w:type="dxa"/>
              <w:left w:w="100" w:type="dxa"/>
              <w:bottom w:w="100" w:type="dxa"/>
              <w:right w:w="100" w:type="dxa"/>
            </w:tcMar>
            <w:vAlign w:val="center"/>
          </w:tcPr>
          <w:p w14:paraId="6D00DEBD" w14:textId="77777777" w:rsidR="00A8105C" w:rsidRPr="0005403C" w:rsidRDefault="00A8105C" w:rsidP="000C33CF">
            <w:pPr>
              <w:spacing w:after="60" w:line="271" w:lineRule="auto"/>
              <w:rPr>
                <w:b/>
                <w:bCs/>
              </w:rPr>
            </w:pPr>
            <w:r w:rsidRPr="5135C386">
              <w:rPr>
                <w:b/>
                <w:bCs/>
              </w:rPr>
              <w:t>Bài tập tình huống</w:t>
            </w:r>
          </w:p>
        </w:tc>
      </w:tr>
      <w:tr w:rsidR="00A8105C" w14:paraId="77CFF98E" w14:textId="77777777" w:rsidTr="5135C386">
        <w:trPr>
          <w:trHeight w:val="480"/>
        </w:trPr>
        <w:tc>
          <w:tcPr>
            <w:tcW w:w="1935" w:type="dxa"/>
            <w:tcMar>
              <w:top w:w="100" w:type="dxa"/>
              <w:left w:w="100" w:type="dxa"/>
              <w:bottom w:w="100" w:type="dxa"/>
              <w:right w:w="100" w:type="dxa"/>
            </w:tcMar>
            <w:vAlign w:val="center"/>
          </w:tcPr>
          <w:p w14:paraId="75B1F64F" w14:textId="77777777" w:rsidR="00A8105C" w:rsidRDefault="00A8105C" w:rsidP="5135C386">
            <w:pPr>
              <w:spacing w:after="60" w:line="271" w:lineRule="auto"/>
              <w:ind w:left="-90"/>
              <w:jc w:val="center"/>
              <w:rPr>
                <w:b/>
                <w:bCs/>
              </w:rPr>
            </w:pPr>
            <w:r w:rsidRPr="5135C386">
              <w:rPr>
                <w:b/>
                <w:bCs/>
              </w:rPr>
              <w:lastRenderedPageBreak/>
              <w:t>16:45 – 17:00</w:t>
            </w:r>
          </w:p>
        </w:tc>
        <w:tc>
          <w:tcPr>
            <w:tcW w:w="8025" w:type="dxa"/>
            <w:tcMar>
              <w:top w:w="100" w:type="dxa"/>
              <w:left w:w="100" w:type="dxa"/>
              <w:bottom w:w="100" w:type="dxa"/>
              <w:right w:w="100" w:type="dxa"/>
            </w:tcMar>
            <w:vAlign w:val="center"/>
          </w:tcPr>
          <w:p w14:paraId="47433188" w14:textId="77777777" w:rsidR="00A8105C" w:rsidRDefault="00A8105C" w:rsidP="5135C386">
            <w:pPr>
              <w:spacing w:after="60" w:line="271" w:lineRule="auto"/>
              <w:rPr>
                <w:b/>
                <w:bCs/>
              </w:rPr>
            </w:pPr>
            <w:r w:rsidRPr="5135C386">
              <w:rPr>
                <w:b/>
                <w:bCs/>
              </w:rPr>
              <w:t>Tóm tắt kiến thức ngày 1 và các lưu ý cho ngày đào tạo số 2</w:t>
            </w:r>
          </w:p>
        </w:tc>
      </w:tr>
    </w:tbl>
    <w:p w14:paraId="00A5C3E9" w14:textId="77777777" w:rsidR="00A8105C" w:rsidRDefault="00A8105C" w:rsidP="5135C386">
      <w:pPr>
        <w:pBdr>
          <w:bottom w:val="single" w:sz="18" w:space="1" w:color="244061"/>
        </w:pBdr>
        <w:spacing w:after="60" w:line="271" w:lineRule="auto"/>
        <w:jc w:val="right"/>
      </w:pPr>
    </w:p>
    <w:p w14:paraId="6D33F4D4" w14:textId="77777777" w:rsidR="00A8105C" w:rsidRDefault="00A8105C" w:rsidP="5135C386">
      <w:pPr>
        <w:pBdr>
          <w:bottom w:val="single" w:sz="18" w:space="1" w:color="244061"/>
        </w:pBdr>
        <w:spacing w:after="60" w:line="271" w:lineRule="auto"/>
        <w:jc w:val="right"/>
      </w:pPr>
    </w:p>
    <w:p w14:paraId="7D445E20" w14:textId="77777777" w:rsidR="00A8105C" w:rsidRDefault="00A8105C" w:rsidP="5135C386">
      <w:pPr>
        <w:pBdr>
          <w:bottom w:val="single" w:sz="18" w:space="1" w:color="244061"/>
        </w:pBdr>
        <w:spacing w:after="60" w:line="271" w:lineRule="auto"/>
        <w:jc w:val="right"/>
        <w:rPr>
          <w:b/>
          <w:bCs/>
        </w:rPr>
      </w:pPr>
      <w:r w:rsidRPr="5135C386">
        <w:rPr>
          <w:b/>
          <w:bCs/>
        </w:rPr>
        <w:t xml:space="preserve">Ngày 2 </w:t>
      </w:r>
    </w:p>
    <w:p w14:paraId="42DBEE3B" w14:textId="77777777" w:rsidR="00A8105C" w:rsidRDefault="00A8105C" w:rsidP="5135C386">
      <w:pPr>
        <w:spacing w:after="60" w:line="271" w:lineRule="auto"/>
        <w:rPr>
          <w:b/>
          <w:bCs/>
        </w:rPr>
      </w:pPr>
      <w:r w:rsidRPr="5135C386">
        <w:rPr>
          <w:b/>
          <w:bCs/>
        </w:rPr>
        <w:t>BUỔI SÁNG</w:t>
      </w:r>
    </w:p>
    <w:p w14:paraId="0A4F29F9" w14:textId="77777777" w:rsidR="00A8105C" w:rsidRDefault="00A8105C" w:rsidP="000C33CF">
      <w:pPr>
        <w:spacing w:after="60" w:line="271" w:lineRule="auto"/>
      </w:pPr>
      <w:r>
        <w:rPr>
          <w:b/>
          <w:i/>
        </w:rPr>
        <w:t>* Thời gian</w:t>
      </w:r>
      <w:r>
        <w:t>: 8:00 – 11:30, ngày 30/11/2023</w:t>
      </w:r>
    </w:p>
    <w:p w14:paraId="1A09F573" w14:textId="77777777" w:rsidR="00A8105C" w:rsidRDefault="00A8105C" w:rsidP="000C33CF">
      <w:pPr>
        <w:spacing w:after="60" w:line="271" w:lineRule="auto"/>
      </w:pPr>
      <w:r>
        <w:rPr>
          <w:b/>
          <w:i/>
        </w:rPr>
        <w:t>* Địa điểm</w:t>
      </w:r>
      <w:r>
        <w:t>: Thành phố Hà Nội</w:t>
      </w:r>
    </w:p>
    <w:p w14:paraId="0B19F4E7" w14:textId="77777777" w:rsidR="00A8105C" w:rsidRDefault="00A8105C" w:rsidP="000C33CF">
      <w:pPr>
        <w:spacing w:after="60" w:line="271" w:lineRule="auto"/>
      </w:pPr>
    </w:p>
    <w:tbl>
      <w:tblPr>
        <w:tblW w:w="996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35"/>
        <w:gridCol w:w="8025"/>
      </w:tblGrid>
      <w:tr w:rsidR="00A8105C" w14:paraId="2F702184" w14:textId="77777777" w:rsidTr="5135C386">
        <w:trPr>
          <w:trHeight w:val="573"/>
        </w:trPr>
        <w:tc>
          <w:tcPr>
            <w:tcW w:w="1935" w:type="dxa"/>
            <w:shd w:val="clear" w:color="auto" w:fill="D9D9D9" w:themeFill="background1" w:themeFillShade="D9"/>
            <w:tcMar>
              <w:top w:w="100" w:type="dxa"/>
              <w:left w:w="100" w:type="dxa"/>
              <w:bottom w:w="100" w:type="dxa"/>
              <w:right w:w="100" w:type="dxa"/>
            </w:tcMar>
            <w:vAlign w:val="center"/>
          </w:tcPr>
          <w:p w14:paraId="7DD4F743" w14:textId="77777777" w:rsidR="00A8105C" w:rsidRDefault="00A8105C" w:rsidP="5135C386">
            <w:pPr>
              <w:spacing w:before="120" w:after="60" w:line="271" w:lineRule="auto"/>
              <w:ind w:left="-90"/>
              <w:jc w:val="center"/>
              <w:rPr>
                <w:b/>
                <w:bCs/>
              </w:rPr>
            </w:pPr>
            <w:r w:rsidRPr="5135C386">
              <w:rPr>
                <w:b/>
                <w:bCs/>
              </w:rPr>
              <w:t>Thời gian</w:t>
            </w:r>
          </w:p>
        </w:tc>
        <w:tc>
          <w:tcPr>
            <w:tcW w:w="8025" w:type="dxa"/>
            <w:shd w:val="clear" w:color="auto" w:fill="D9D9D9" w:themeFill="background1" w:themeFillShade="D9"/>
            <w:tcMar>
              <w:top w:w="100" w:type="dxa"/>
              <w:left w:w="100" w:type="dxa"/>
              <w:bottom w:w="100" w:type="dxa"/>
              <w:right w:w="100" w:type="dxa"/>
            </w:tcMar>
            <w:vAlign w:val="center"/>
          </w:tcPr>
          <w:p w14:paraId="6E1ED221" w14:textId="77777777" w:rsidR="00A8105C" w:rsidRDefault="00A8105C" w:rsidP="5135C386">
            <w:pPr>
              <w:spacing w:before="120" w:after="60" w:line="271" w:lineRule="auto"/>
              <w:ind w:left="270"/>
              <w:jc w:val="center"/>
              <w:rPr>
                <w:b/>
                <w:bCs/>
              </w:rPr>
            </w:pPr>
            <w:r w:rsidRPr="5135C386">
              <w:rPr>
                <w:b/>
                <w:bCs/>
              </w:rPr>
              <w:t>Nội dung</w:t>
            </w:r>
          </w:p>
        </w:tc>
      </w:tr>
      <w:tr w:rsidR="00A8105C" w14:paraId="32EE926A" w14:textId="77777777" w:rsidTr="5135C386">
        <w:trPr>
          <w:trHeight w:val="525"/>
        </w:trPr>
        <w:tc>
          <w:tcPr>
            <w:tcW w:w="1935" w:type="dxa"/>
            <w:tcMar>
              <w:top w:w="100" w:type="dxa"/>
              <w:left w:w="100" w:type="dxa"/>
              <w:bottom w:w="100" w:type="dxa"/>
              <w:right w:w="100" w:type="dxa"/>
            </w:tcMar>
            <w:vAlign w:val="center"/>
          </w:tcPr>
          <w:p w14:paraId="7BC2A396" w14:textId="77777777" w:rsidR="00A8105C" w:rsidRDefault="00A8105C" w:rsidP="5135C386">
            <w:pPr>
              <w:spacing w:after="60" w:line="271" w:lineRule="auto"/>
              <w:ind w:left="-90"/>
              <w:jc w:val="center"/>
              <w:rPr>
                <w:b/>
                <w:bCs/>
              </w:rPr>
            </w:pPr>
            <w:r w:rsidRPr="5135C386">
              <w:rPr>
                <w:b/>
                <w:bCs/>
              </w:rPr>
              <w:t>8:00 - 8:30</w:t>
            </w:r>
          </w:p>
        </w:tc>
        <w:tc>
          <w:tcPr>
            <w:tcW w:w="8025" w:type="dxa"/>
            <w:tcMar>
              <w:top w:w="100" w:type="dxa"/>
              <w:left w:w="100" w:type="dxa"/>
              <w:bottom w:w="100" w:type="dxa"/>
              <w:right w:w="100" w:type="dxa"/>
            </w:tcMar>
            <w:vAlign w:val="center"/>
          </w:tcPr>
          <w:p w14:paraId="750A9B23" w14:textId="77777777" w:rsidR="00A8105C" w:rsidRDefault="00A8105C" w:rsidP="5135C386">
            <w:pPr>
              <w:spacing w:after="60" w:line="271" w:lineRule="auto"/>
              <w:rPr>
                <w:b/>
                <w:bCs/>
              </w:rPr>
            </w:pPr>
            <w:r w:rsidRPr="5135C386">
              <w:rPr>
                <w:b/>
                <w:bCs/>
              </w:rPr>
              <w:t>Đón tiếp học viên, ổn định chỗ ngồi</w:t>
            </w:r>
          </w:p>
        </w:tc>
      </w:tr>
      <w:tr w:rsidR="00A8105C" w14:paraId="7C0E82E4" w14:textId="77777777" w:rsidTr="5135C386">
        <w:trPr>
          <w:trHeight w:val="525"/>
        </w:trPr>
        <w:tc>
          <w:tcPr>
            <w:tcW w:w="1935" w:type="dxa"/>
            <w:tcMar>
              <w:top w:w="100" w:type="dxa"/>
              <w:left w:w="100" w:type="dxa"/>
              <w:bottom w:w="100" w:type="dxa"/>
              <w:right w:w="100" w:type="dxa"/>
            </w:tcMar>
            <w:vAlign w:val="center"/>
          </w:tcPr>
          <w:p w14:paraId="0573BA5D" w14:textId="77777777" w:rsidR="00A8105C" w:rsidRDefault="00A8105C" w:rsidP="5135C386">
            <w:pPr>
              <w:spacing w:after="60" w:line="271" w:lineRule="auto"/>
              <w:ind w:left="-90"/>
              <w:jc w:val="center"/>
              <w:rPr>
                <w:b/>
                <w:bCs/>
              </w:rPr>
            </w:pPr>
            <w:r w:rsidRPr="5135C386">
              <w:rPr>
                <w:b/>
                <w:bCs/>
              </w:rPr>
              <w:t>8:30 - 8:35</w:t>
            </w:r>
          </w:p>
        </w:tc>
        <w:tc>
          <w:tcPr>
            <w:tcW w:w="8025" w:type="dxa"/>
            <w:tcMar>
              <w:top w:w="100" w:type="dxa"/>
              <w:left w:w="100" w:type="dxa"/>
              <w:bottom w:w="100" w:type="dxa"/>
              <w:right w:w="100" w:type="dxa"/>
            </w:tcMar>
            <w:vAlign w:val="center"/>
          </w:tcPr>
          <w:p w14:paraId="43C12AB2" w14:textId="77777777" w:rsidR="00A8105C" w:rsidRDefault="00A8105C" w:rsidP="5135C386">
            <w:pPr>
              <w:spacing w:after="60" w:line="271" w:lineRule="auto"/>
              <w:rPr>
                <w:b/>
                <w:bCs/>
              </w:rPr>
            </w:pPr>
            <w:r w:rsidRPr="5135C386">
              <w:rPr>
                <w:b/>
                <w:bCs/>
              </w:rPr>
              <w:t>Tổng quan về nội dung chuyên đề tập huấn</w:t>
            </w:r>
          </w:p>
          <w:p w14:paraId="648FCF3F" w14:textId="606D35F5" w:rsidR="00A8105C" w:rsidRDefault="629238C8" w:rsidP="000C33CF">
            <w:pPr>
              <w:spacing w:after="60" w:line="271" w:lineRule="auto"/>
            </w:pPr>
            <w:r>
              <w:t>Bà Phạm Thị Ngọc Thủy - Giám đốc Văn phòng Ban IV</w:t>
            </w:r>
          </w:p>
        </w:tc>
      </w:tr>
      <w:tr w:rsidR="00A8105C" w14:paraId="10634AF3" w14:textId="77777777" w:rsidTr="5135C386">
        <w:trPr>
          <w:trHeight w:val="525"/>
        </w:trPr>
        <w:tc>
          <w:tcPr>
            <w:tcW w:w="1935" w:type="dxa"/>
            <w:tcMar>
              <w:top w:w="100" w:type="dxa"/>
              <w:left w:w="100" w:type="dxa"/>
              <w:bottom w:w="100" w:type="dxa"/>
              <w:right w:w="100" w:type="dxa"/>
            </w:tcMar>
            <w:vAlign w:val="center"/>
          </w:tcPr>
          <w:p w14:paraId="53C07151" w14:textId="77777777" w:rsidR="00A8105C" w:rsidRDefault="00A8105C" w:rsidP="5135C386">
            <w:pPr>
              <w:spacing w:after="60" w:line="271" w:lineRule="auto"/>
              <w:ind w:left="-90"/>
              <w:jc w:val="center"/>
              <w:rPr>
                <w:b/>
                <w:bCs/>
              </w:rPr>
            </w:pPr>
            <w:r w:rsidRPr="5135C386">
              <w:rPr>
                <w:b/>
                <w:bCs/>
              </w:rPr>
              <w:t>8:35 – 9:05</w:t>
            </w:r>
          </w:p>
        </w:tc>
        <w:tc>
          <w:tcPr>
            <w:tcW w:w="8025" w:type="dxa"/>
            <w:tcMar>
              <w:top w:w="100" w:type="dxa"/>
              <w:left w:w="100" w:type="dxa"/>
              <w:bottom w:w="100" w:type="dxa"/>
              <w:right w:w="100" w:type="dxa"/>
            </w:tcMar>
            <w:vAlign w:val="center"/>
          </w:tcPr>
          <w:p w14:paraId="18C82072" w14:textId="77777777" w:rsidR="00A8105C" w:rsidRDefault="00A8105C" w:rsidP="5135C386">
            <w:pPr>
              <w:spacing w:after="60" w:line="271" w:lineRule="auto"/>
              <w:rPr>
                <w:b/>
                <w:bCs/>
              </w:rPr>
            </w:pPr>
            <w:r w:rsidRPr="5135C386">
              <w:rPr>
                <w:b/>
                <w:bCs/>
              </w:rPr>
              <w:t>Giới thiệu hiện trạng phát thải khí nhà kính của Việt Nam</w:t>
            </w:r>
          </w:p>
          <w:p w14:paraId="50917E18" w14:textId="77777777" w:rsidR="00A8105C" w:rsidRPr="00034829" w:rsidRDefault="00A8105C" w:rsidP="5135C386">
            <w:pPr>
              <w:spacing w:after="60" w:line="271" w:lineRule="auto"/>
              <w:rPr>
                <w:b/>
                <w:bCs/>
                <w:i/>
                <w:iCs/>
              </w:rPr>
            </w:pPr>
            <w:r w:rsidRPr="5135C386">
              <w:rPr>
                <w:b/>
                <w:bCs/>
                <w:i/>
                <w:iCs/>
              </w:rPr>
              <w:t>(Phân tích sâu hơn hiện trạng phát thải của các ngành có doanh nghiệp tham gia)</w:t>
            </w:r>
          </w:p>
          <w:p w14:paraId="789F3FE6" w14:textId="32E9E7F1" w:rsidR="00A8105C" w:rsidRPr="00C4347E" w:rsidRDefault="00A8105C" w:rsidP="000C33CF">
            <w:pPr>
              <w:spacing w:after="60" w:line="271" w:lineRule="auto"/>
              <w:rPr>
                <w:bCs/>
              </w:rPr>
            </w:pPr>
            <w:r>
              <w:rPr>
                <w:bCs/>
              </w:rPr>
              <w:t>Bà Trần Thu Huyền, Chuyên gia kiểm kê khí nhà kính</w:t>
            </w:r>
          </w:p>
        </w:tc>
      </w:tr>
      <w:tr w:rsidR="00A8105C" w14:paraId="7505769A" w14:textId="77777777" w:rsidTr="5135C386">
        <w:trPr>
          <w:trHeight w:val="525"/>
        </w:trPr>
        <w:tc>
          <w:tcPr>
            <w:tcW w:w="1935" w:type="dxa"/>
            <w:tcMar>
              <w:top w:w="100" w:type="dxa"/>
              <w:left w:w="100" w:type="dxa"/>
              <w:bottom w:w="100" w:type="dxa"/>
              <w:right w:w="100" w:type="dxa"/>
            </w:tcMar>
            <w:vAlign w:val="center"/>
          </w:tcPr>
          <w:p w14:paraId="4C3F1170" w14:textId="77777777" w:rsidR="00A8105C" w:rsidRDefault="00A8105C" w:rsidP="5135C386">
            <w:pPr>
              <w:spacing w:after="60" w:line="271" w:lineRule="auto"/>
              <w:ind w:left="-90"/>
              <w:jc w:val="center"/>
              <w:rPr>
                <w:b/>
                <w:bCs/>
              </w:rPr>
            </w:pPr>
            <w:r w:rsidRPr="5135C386">
              <w:rPr>
                <w:b/>
                <w:bCs/>
              </w:rPr>
              <w:t>9:05 – 9:35</w:t>
            </w:r>
          </w:p>
        </w:tc>
        <w:tc>
          <w:tcPr>
            <w:tcW w:w="8025" w:type="dxa"/>
            <w:tcMar>
              <w:top w:w="100" w:type="dxa"/>
              <w:left w:w="100" w:type="dxa"/>
              <w:bottom w:w="100" w:type="dxa"/>
              <w:right w:w="100" w:type="dxa"/>
            </w:tcMar>
            <w:vAlign w:val="center"/>
          </w:tcPr>
          <w:p w14:paraId="2A8CC244" w14:textId="77777777" w:rsidR="00A8105C" w:rsidRPr="004F4B77" w:rsidRDefault="00A8105C" w:rsidP="5135C386">
            <w:pPr>
              <w:spacing w:after="60" w:line="271" w:lineRule="auto"/>
              <w:rPr>
                <w:b/>
                <w:bCs/>
              </w:rPr>
            </w:pPr>
            <w:r w:rsidRPr="5135C386">
              <w:rPr>
                <w:b/>
                <w:bCs/>
              </w:rPr>
              <w:t>Chia sẻ thực tiễn từ góc độ Doanh nghiệp</w:t>
            </w:r>
          </w:p>
        </w:tc>
      </w:tr>
      <w:tr w:rsidR="00A8105C" w14:paraId="702FD66A" w14:textId="77777777" w:rsidTr="5135C386">
        <w:trPr>
          <w:trHeight w:val="525"/>
        </w:trPr>
        <w:tc>
          <w:tcPr>
            <w:tcW w:w="1935" w:type="dxa"/>
            <w:tcMar>
              <w:top w:w="100" w:type="dxa"/>
              <w:left w:w="100" w:type="dxa"/>
              <w:bottom w:w="100" w:type="dxa"/>
              <w:right w:w="100" w:type="dxa"/>
            </w:tcMar>
            <w:vAlign w:val="center"/>
          </w:tcPr>
          <w:p w14:paraId="6DA3F238" w14:textId="77777777" w:rsidR="00A8105C" w:rsidRDefault="00A8105C" w:rsidP="5135C386">
            <w:pPr>
              <w:spacing w:after="60" w:line="271" w:lineRule="auto"/>
              <w:ind w:left="-90"/>
              <w:jc w:val="center"/>
              <w:rPr>
                <w:b/>
                <w:bCs/>
              </w:rPr>
            </w:pPr>
            <w:r w:rsidRPr="5135C386">
              <w:rPr>
                <w:b/>
                <w:bCs/>
              </w:rPr>
              <w:t>9:35 – 10:15</w:t>
            </w:r>
          </w:p>
        </w:tc>
        <w:tc>
          <w:tcPr>
            <w:tcW w:w="8025" w:type="dxa"/>
            <w:tcMar>
              <w:top w:w="100" w:type="dxa"/>
              <w:left w:w="100" w:type="dxa"/>
              <w:bottom w:w="100" w:type="dxa"/>
              <w:right w:w="100" w:type="dxa"/>
            </w:tcMar>
            <w:vAlign w:val="center"/>
          </w:tcPr>
          <w:p w14:paraId="45904D59" w14:textId="77777777" w:rsidR="00A8105C" w:rsidRDefault="00A8105C" w:rsidP="5135C386">
            <w:pPr>
              <w:spacing w:after="60" w:line="271" w:lineRule="auto"/>
              <w:rPr>
                <w:b/>
                <w:bCs/>
              </w:rPr>
            </w:pPr>
            <w:r w:rsidRPr="5135C386">
              <w:rPr>
                <w:b/>
                <w:bCs/>
              </w:rPr>
              <w:t>Giới thiệu về phạm vi kiểm kê khí nhà kính và nhận diện các nguồn phát thải khí nhà kính của doanh nghiệp</w:t>
            </w:r>
          </w:p>
          <w:p w14:paraId="4BF424AD" w14:textId="323C0A50" w:rsidR="00A8105C" w:rsidRPr="00C4347E" w:rsidRDefault="00A8105C" w:rsidP="000C33CF">
            <w:pPr>
              <w:spacing w:after="60" w:line="271" w:lineRule="auto"/>
              <w:rPr>
                <w:bCs/>
              </w:rPr>
            </w:pPr>
            <w:r>
              <w:rPr>
                <w:bCs/>
              </w:rPr>
              <w:t>Bà Nguyễn Thị Minh Huệ, Chuyên gia kiểm kê khí nhà kính</w:t>
            </w:r>
          </w:p>
        </w:tc>
      </w:tr>
      <w:tr w:rsidR="00A8105C" w14:paraId="04B07E5F" w14:textId="77777777" w:rsidTr="5135C386">
        <w:trPr>
          <w:trHeight w:val="750"/>
        </w:trPr>
        <w:tc>
          <w:tcPr>
            <w:tcW w:w="1935" w:type="dxa"/>
            <w:tcMar>
              <w:top w:w="100" w:type="dxa"/>
              <w:left w:w="100" w:type="dxa"/>
              <w:bottom w:w="100" w:type="dxa"/>
              <w:right w:w="100" w:type="dxa"/>
            </w:tcMar>
            <w:vAlign w:val="center"/>
          </w:tcPr>
          <w:p w14:paraId="76418AFA" w14:textId="77777777" w:rsidR="00A8105C" w:rsidRDefault="00A8105C" w:rsidP="5135C386">
            <w:pPr>
              <w:spacing w:after="60" w:line="271" w:lineRule="auto"/>
              <w:ind w:left="-90"/>
              <w:jc w:val="center"/>
              <w:rPr>
                <w:b/>
                <w:bCs/>
              </w:rPr>
            </w:pPr>
            <w:r w:rsidRPr="5135C386">
              <w:rPr>
                <w:b/>
                <w:bCs/>
              </w:rPr>
              <w:t xml:space="preserve">10:15 - 12:00 </w:t>
            </w:r>
          </w:p>
        </w:tc>
        <w:tc>
          <w:tcPr>
            <w:tcW w:w="8025" w:type="dxa"/>
            <w:tcMar>
              <w:top w:w="100" w:type="dxa"/>
              <w:left w:w="100" w:type="dxa"/>
              <w:bottom w:w="100" w:type="dxa"/>
              <w:right w:w="100" w:type="dxa"/>
            </w:tcMar>
            <w:vAlign w:val="center"/>
          </w:tcPr>
          <w:p w14:paraId="4B7D9D5E" w14:textId="77777777" w:rsidR="00A8105C" w:rsidRDefault="00A8105C" w:rsidP="5135C386">
            <w:pPr>
              <w:spacing w:after="60" w:line="271" w:lineRule="auto"/>
              <w:rPr>
                <w:b/>
                <w:bCs/>
              </w:rPr>
            </w:pPr>
            <w:r w:rsidRPr="5135C386">
              <w:rPr>
                <w:b/>
                <w:bCs/>
              </w:rPr>
              <w:t xml:space="preserve">Bài tập tình huống </w:t>
            </w:r>
          </w:p>
          <w:p w14:paraId="2D0B056D" w14:textId="77777777" w:rsidR="00A8105C" w:rsidRDefault="00A8105C" w:rsidP="5135C386">
            <w:pPr>
              <w:spacing w:after="60" w:line="271" w:lineRule="auto"/>
              <w:rPr>
                <w:i/>
                <w:iCs/>
              </w:rPr>
            </w:pPr>
            <w:r w:rsidRPr="5135C386">
              <w:rPr>
                <w:i/>
                <w:iCs/>
              </w:rPr>
              <w:t>- Xác định phạm vi kiểm kê khí nhà kính</w:t>
            </w:r>
          </w:p>
          <w:p w14:paraId="1ADBFE1E" w14:textId="77777777" w:rsidR="00A8105C" w:rsidRPr="008B78E8" w:rsidRDefault="00A8105C" w:rsidP="5135C386">
            <w:pPr>
              <w:spacing w:after="60" w:line="271" w:lineRule="auto"/>
              <w:rPr>
                <w:i/>
                <w:iCs/>
              </w:rPr>
            </w:pPr>
            <w:r w:rsidRPr="5135C386">
              <w:rPr>
                <w:i/>
                <w:iCs/>
              </w:rPr>
              <w:t>- Nhận diện nguồn phát thải chính tại các Doanh nghiệp</w:t>
            </w:r>
          </w:p>
        </w:tc>
      </w:tr>
      <w:tr w:rsidR="00A8105C" w14:paraId="0AA3A5B4" w14:textId="77777777" w:rsidTr="5135C386">
        <w:trPr>
          <w:trHeight w:val="480"/>
        </w:trPr>
        <w:tc>
          <w:tcPr>
            <w:tcW w:w="1935" w:type="dxa"/>
            <w:tcMar>
              <w:top w:w="100" w:type="dxa"/>
              <w:left w:w="100" w:type="dxa"/>
              <w:bottom w:w="100" w:type="dxa"/>
              <w:right w:w="100" w:type="dxa"/>
            </w:tcMar>
            <w:vAlign w:val="center"/>
          </w:tcPr>
          <w:p w14:paraId="01ECC234" w14:textId="77777777" w:rsidR="00A8105C" w:rsidRDefault="00A8105C" w:rsidP="5135C386">
            <w:pPr>
              <w:spacing w:after="60" w:line="271" w:lineRule="auto"/>
              <w:ind w:left="-90"/>
              <w:jc w:val="center"/>
              <w:rPr>
                <w:b/>
                <w:bCs/>
              </w:rPr>
            </w:pPr>
            <w:r w:rsidRPr="5135C386">
              <w:rPr>
                <w:b/>
                <w:bCs/>
              </w:rPr>
              <w:t>12:00</w:t>
            </w:r>
          </w:p>
        </w:tc>
        <w:tc>
          <w:tcPr>
            <w:tcW w:w="8025" w:type="dxa"/>
            <w:tcMar>
              <w:top w:w="100" w:type="dxa"/>
              <w:left w:w="100" w:type="dxa"/>
              <w:bottom w:w="100" w:type="dxa"/>
              <w:right w:w="100" w:type="dxa"/>
            </w:tcMar>
            <w:vAlign w:val="center"/>
          </w:tcPr>
          <w:p w14:paraId="72E30780" w14:textId="77777777" w:rsidR="00A8105C" w:rsidRDefault="00A8105C" w:rsidP="5135C386">
            <w:pPr>
              <w:spacing w:after="60" w:line="271" w:lineRule="auto"/>
              <w:rPr>
                <w:b/>
                <w:bCs/>
              </w:rPr>
            </w:pPr>
            <w:r w:rsidRPr="5135C386">
              <w:rPr>
                <w:b/>
                <w:bCs/>
              </w:rPr>
              <w:t>Kết thúc Chuyên đề 03</w:t>
            </w:r>
          </w:p>
        </w:tc>
      </w:tr>
      <w:tr w:rsidR="00A8105C" w14:paraId="2FF03C4D" w14:textId="77777777" w:rsidTr="5135C386">
        <w:trPr>
          <w:trHeight w:val="480"/>
        </w:trPr>
        <w:tc>
          <w:tcPr>
            <w:tcW w:w="1935" w:type="dxa"/>
            <w:tcMar>
              <w:top w:w="100" w:type="dxa"/>
              <w:left w:w="100" w:type="dxa"/>
              <w:bottom w:w="100" w:type="dxa"/>
              <w:right w:w="100" w:type="dxa"/>
            </w:tcMar>
            <w:vAlign w:val="center"/>
          </w:tcPr>
          <w:p w14:paraId="431899AC" w14:textId="77777777" w:rsidR="00A8105C" w:rsidRDefault="00A8105C" w:rsidP="5135C386">
            <w:pPr>
              <w:spacing w:after="60" w:line="271" w:lineRule="auto"/>
              <w:ind w:left="-90"/>
              <w:jc w:val="center"/>
              <w:rPr>
                <w:b/>
                <w:bCs/>
              </w:rPr>
            </w:pPr>
            <w:r w:rsidRPr="5135C386">
              <w:rPr>
                <w:b/>
                <w:bCs/>
              </w:rPr>
              <w:t>12:00 - 13:15</w:t>
            </w:r>
          </w:p>
        </w:tc>
        <w:tc>
          <w:tcPr>
            <w:tcW w:w="8025" w:type="dxa"/>
            <w:tcMar>
              <w:top w:w="100" w:type="dxa"/>
              <w:left w:w="100" w:type="dxa"/>
              <w:bottom w:w="100" w:type="dxa"/>
              <w:right w:w="100" w:type="dxa"/>
            </w:tcMar>
            <w:vAlign w:val="center"/>
          </w:tcPr>
          <w:p w14:paraId="21CC2691" w14:textId="77777777" w:rsidR="00A8105C" w:rsidRDefault="00A8105C" w:rsidP="5135C386">
            <w:pPr>
              <w:spacing w:after="60" w:line="271" w:lineRule="auto"/>
              <w:rPr>
                <w:b/>
                <w:bCs/>
              </w:rPr>
            </w:pPr>
            <w:r w:rsidRPr="5135C386">
              <w:rPr>
                <w:b/>
                <w:bCs/>
              </w:rPr>
              <w:t>Ăn trưa và nghỉ ngơi tại chỗ</w:t>
            </w:r>
          </w:p>
        </w:tc>
      </w:tr>
    </w:tbl>
    <w:p w14:paraId="2E463595" w14:textId="276E6C73" w:rsidR="000C33CF" w:rsidRDefault="000C33CF" w:rsidP="000C33CF">
      <w:pPr>
        <w:spacing w:after="60" w:line="271" w:lineRule="auto"/>
      </w:pPr>
    </w:p>
    <w:p w14:paraId="52433298" w14:textId="77777777" w:rsidR="000C33CF" w:rsidRDefault="000C33CF">
      <w:r>
        <w:br w:type="page"/>
      </w:r>
    </w:p>
    <w:p w14:paraId="394ACA47" w14:textId="77777777" w:rsidR="00A8105C" w:rsidRDefault="00A8105C" w:rsidP="5135C386">
      <w:pPr>
        <w:pBdr>
          <w:bottom w:val="single" w:sz="18" w:space="1" w:color="244061"/>
        </w:pBdr>
        <w:spacing w:after="60" w:line="271" w:lineRule="auto"/>
        <w:jc w:val="right"/>
        <w:rPr>
          <w:b/>
          <w:bCs/>
        </w:rPr>
      </w:pPr>
      <w:r w:rsidRPr="5135C386">
        <w:rPr>
          <w:b/>
          <w:bCs/>
        </w:rPr>
        <w:lastRenderedPageBreak/>
        <w:t>Ngày 2</w:t>
      </w:r>
    </w:p>
    <w:p w14:paraId="053ECEED" w14:textId="77777777" w:rsidR="00A8105C" w:rsidRDefault="00A8105C" w:rsidP="5135C386">
      <w:pPr>
        <w:spacing w:after="60" w:line="271" w:lineRule="auto"/>
        <w:rPr>
          <w:b/>
          <w:bCs/>
        </w:rPr>
      </w:pPr>
      <w:r w:rsidRPr="5135C386">
        <w:rPr>
          <w:b/>
          <w:bCs/>
        </w:rPr>
        <w:t>BUỔI CHIỀU</w:t>
      </w:r>
    </w:p>
    <w:p w14:paraId="5595185D" w14:textId="77777777" w:rsidR="00A8105C" w:rsidRDefault="00A8105C" w:rsidP="000C33CF">
      <w:pPr>
        <w:spacing w:after="60" w:line="271" w:lineRule="auto"/>
      </w:pPr>
      <w:r>
        <w:rPr>
          <w:b/>
          <w:i/>
        </w:rPr>
        <w:t>* Thời gian</w:t>
      </w:r>
      <w:r>
        <w:t>: 13:30 – 17:00, ngày 30/11/2023</w:t>
      </w:r>
    </w:p>
    <w:p w14:paraId="53D47F73" w14:textId="77777777" w:rsidR="00A8105C" w:rsidRDefault="00A8105C" w:rsidP="000C33CF">
      <w:pPr>
        <w:spacing w:after="60" w:line="271" w:lineRule="auto"/>
      </w:pPr>
      <w:r>
        <w:rPr>
          <w:b/>
          <w:i/>
        </w:rPr>
        <w:t>* Địa điểm</w:t>
      </w:r>
      <w:r>
        <w:t>: Thành phố Hà Nội</w:t>
      </w:r>
    </w:p>
    <w:p w14:paraId="1A2A4C8D" w14:textId="77777777" w:rsidR="00A8105C" w:rsidRDefault="00A8105C" w:rsidP="000C33CF">
      <w:pPr>
        <w:spacing w:after="60" w:line="271" w:lineRule="auto"/>
      </w:pPr>
    </w:p>
    <w:tbl>
      <w:tblPr>
        <w:tblW w:w="1009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72"/>
        <w:gridCol w:w="8025"/>
      </w:tblGrid>
      <w:tr w:rsidR="00A8105C" w14:paraId="54C11C9F" w14:textId="77777777" w:rsidTr="5135C386">
        <w:trPr>
          <w:trHeight w:val="573"/>
        </w:trPr>
        <w:tc>
          <w:tcPr>
            <w:tcW w:w="2072" w:type="dxa"/>
            <w:shd w:val="clear" w:color="auto" w:fill="D9D9D9" w:themeFill="background1" w:themeFillShade="D9"/>
            <w:tcMar>
              <w:top w:w="100" w:type="dxa"/>
              <w:left w:w="100" w:type="dxa"/>
              <w:bottom w:w="100" w:type="dxa"/>
              <w:right w:w="100" w:type="dxa"/>
            </w:tcMar>
            <w:vAlign w:val="center"/>
          </w:tcPr>
          <w:p w14:paraId="63C774AB" w14:textId="77777777" w:rsidR="00A8105C" w:rsidRDefault="00A8105C" w:rsidP="5135C386">
            <w:pPr>
              <w:spacing w:before="120" w:after="60" w:line="271" w:lineRule="auto"/>
              <w:ind w:left="-90"/>
              <w:jc w:val="center"/>
              <w:rPr>
                <w:b/>
                <w:bCs/>
              </w:rPr>
            </w:pPr>
            <w:r w:rsidRPr="5135C386">
              <w:rPr>
                <w:b/>
                <w:bCs/>
              </w:rPr>
              <w:t>Thời gian</w:t>
            </w:r>
          </w:p>
        </w:tc>
        <w:tc>
          <w:tcPr>
            <w:tcW w:w="8025" w:type="dxa"/>
            <w:shd w:val="clear" w:color="auto" w:fill="D9D9D9" w:themeFill="background1" w:themeFillShade="D9"/>
            <w:tcMar>
              <w:top w:w="100" w:type="dxa"/>
              <w:left w:w="100" w:type="dxa"/>
              <w:bottom w:w="100" w:type="dxa"/>
              <w:right w:w="100" w:type="dxa"/>
            </w:tcMar>
            <w:vAlign w:val="center"/>
          </w:tcPr>
          <w:p w14:paraId="75D3ADD8" w14:textId="77777777" w:rsidR="00A8105C" w:rsidRDefault="00A8105C" w:rsidP="5135C386">
            <w:pPr>
              <w:spacing w:before="120" w:after="60" w:line="271" w:lineRule="auto"/>
              <w:ind w:left="270"/>
              <w:jc w:val="center"/>
              <w:rPr>
                <w:b/>
                <w:bCs/>
              </w:rPr>
            </w:pPr>
            <w:r w:rsidRPr="5135C386">
              <w:rPr>
                <w:b/>
                <w:bCs/>
              </w:rPr>
              <w:t>Nội dung</w:t>
            </w:r>
          </w:p>
        </w:tc>
      </w:tr>
      <w:tr w:rsidR="00A8105C" w14:paraId="5B192FFC" w14:textId="77777777" w:rsidTr="5135C386">
        <w:trPr>
          <w:trHeight w:val="480"/>
        </w:trPr>
        <w:tc>
          <w:tcPr>
            <w:tcW w:w="10097" w:type="dxa"/>
            <w:gridSpan w:val="2"/>
            <w:tcMar>
              <w:top w:w="100" w:type="dxa"/>
              <w:left w:w="100" w:type="dxa"/>
              <w:bottom w:w="100" w:type="dxa"/>
              <w:right w:w="100" w:type="dxa"/>
            </w:tcMar>
            <w:vAlign w:val="center"/>
          </w:tcPr>
          <w:p w14:paraId="0F73E1FF" w14:textId="77777777" w:rsidR="00A8105C" w:rsidRDefault="00A8105C" w:rsidP="5135C386">
            <w:pPr>
              <w:spacing w:after="60" w:line="271" w:lineRule="auto"/>
              <w:jc w:val="center"/>
              <w:rPr>
                <w:b/>
                <w:bCs/>
              </w:rPr>
            </w:pPr>
            <w:r w:rsidRPr="5135C386">
              <w:rPr>
                <w:b/>
                <w:bCs/>
              </w:rPr>
              <w:t>CHUYÊN ĐỀ 04</w:t>
            </w:r>
          </w:p>
          <w:p w14:paraId="6BB1AC21" w14:textId="77777777" w:rsidR="00A8105C" w:rsidRDefault="00A8105C" w:rsidP="5135C386">
            <w:pPr>
              <w:spacing w:after="60" w:line="271" w:lineRule="auto"/>
              <w:jc w:val="center"/>
              <w:rPr>
                <w:b/>
                <w:bCs/>
              </w:rPr>
            </w:pPr>
            <w:r w:rsidRPr="5135C386">
              <w:rPr>
                <w:b/>
                <w:bCs/>
              </w:rPr>
              <w:t>"Phương pháp kiểm kê khí nhà kính cho Doanh nghiệp”</w:t>
            </w:r>
          </w:p>
          <w:p w14:paraId="1A256C8B" w14:textId="77777777" w:rsidR="00A8105C" w:rsidRPr="00B8476A" w:rsidRDefault="00A8105C" w:rsidP="5135C386">
            <w:pPr>
              <w:spacing w:after="60" w:line="271" w:lineRule="auto"/>
              <w:rPr>
                <w:i/>
                <w:iCs/>
                <w:color w:val="FF0000"/>
              </w:rPr>
            </w:pPr>
            <w:r w:rsidRPr="5135C386">
              <w:rPr>
                <w:i/>
                <w:iCs/>
                <w:color w:val="FF0000"/>
              </w:rPr>
              <w:t>Mục tiêu:</w:t>
            </w:r>
          </w:p>
          <w:p w14:paraId="28C1E265" w14:textId="77777777" w:rsidR="00A8105C" w:rsidRDefault="00A8105C" w:rsidP="5135C386">
            <w:pPr>
              <w:spacing w:after="60" w:line="271" w:lineRule="auto"/>
              <w:rPr>
                <w:i/>
                <w:iCs/>
              </w:rPr>
            </w:pPr>
            <w:r w:rsidRPr="5135C386">
              <w:rPr>
                <w:i/>
                <w:iCs/>
              </w:rPr>
              <w:t>- Người học nắm được những khái niệm, nguyên tắc cơ bản và phương pháp luận tổng quan của hoạt động kiểm kê.</w:t>
            </w:r>
          </w:p>
          <w:p w14:paraId="311704A0" w14:textId="77777777" w:rsidR="00A8105C" w:rsidRDefault="00A8105C" w:rsidP="5135C386">
            <w:pPr>
              <w:spacing w:after="60" w:line="271" w:lineRule="auto"/>
              <w:rPr>
                <w:b/>
                <w:bCs/>
              </w:rPr>
            </w:pPr>
            <w:r w:rsidRPr="5135C386">
              <w:rPr>
                <w:b/>
                <w:bCs/>
              </w:rPr>
              <w:t xml:space="preserve">- </w:t>
            </w:r>
            <w:r w:rsidRPr="5135C386">
              <w:rPr>
                <w:i/>
                <w:iCs/>
              </w:rPr>
              <w:t>Người học được hướng dẫn thực hành kiểm kê khí nhà kính cho một số nguồn phát thải KNK của doanh nghiệp</w:t>
            </w:r>
          </w:p>
        </w:tc>
      </w:tr>
      <w:tr w:rsidR="00A8105C" w14:paraId="23155A9E" w14:textId="77777777" w:rsidTr="5135C386">
        <w:trPr>
          <w:trHeight w:val="525"/>
        </w:trPr>
        <w:tc>
          <w:tcPr>
            <w:tcW w:w="2072" w:type="dxa"/>
            <w:tcMar>
              <w:top w:w="100" w:type="dxa"/>
              <w:left w:w="100" w:type="dxa"/>
              <w:bottom w:w="100" w:type="dxa"/>
              <w:right w:w="100" w:type="dxa"/>
            </w:tcMar>
            <w:vAlign w:val="center"/>
          </w:tcPr>
          <w:p w14:paraId="7052C9C9" w14:textId="77777777" w:rsidR="00A8105C" w:rsidRDefault="00A8105C" w:rsidP="5135C386">
            <w:pPr>
              <w:spacing w:after="60" w:line="271" w:lineRule="auto"/>
              <w:ind w:left="-90"/>
              <w:jc w:val="center"/>
              <w:rPr>
                <w:b/>
                <w:bCs/>
              </w:rPr>
            </w:pPr>
            <w:r w:rsidRPr="5135C386">
              <w:rPr>
                <w:b/>
                <w:bCs/>
              </w:rPr>
              <w:t>13:15 - 13:30</w:t>
            </w:r>
          </w:p>
        </w:tc>
        <w:tc>
          <w:tcPr>
            <w:tcW w:w="8025" w:type="dxa"/>
            <w:tcMar>
              <w:top w:w="100" w:type="dxa"/>
              <w:left w:w="100" w:type="dxa"/>
              <w:bottom w:w="100" w:type="dxa"/>
              <w:right w:w="100" w:type="dxa"/>
            </w:tcMar>
            <w:vAlign w:val="center"/>
          </w:tcPr>
          <w:p w14:paraId="33140BCC" w14:textId="77777777" w:rsidR="00A8105C" w:rsidRDefault="00A8105C" w:rsidP="5135C386">
            <w:pPr>
              <w:spacing w:after="60" w:line="271" w:lineRule="auto"/>
              <w:rPr>
                <w:b/>
                <w:bCs/>
              </w:rPr>
            </w:pPr>
            <w:r w:rsidRPr="5135C386">
              <w:rPr>
                <w:b/>
                <w:bCs/>
              </w:rPr>
              <w:t>Ổn định vị trí</w:t>
            </w:r>
          </w:p>
        </w:tc>
      </w:tr>
      <w:tr w:rsidR="00A8105C" w14:paraId="5DC0FDA4" w14:textId="77777777" w:rsidTr="5135C386">
        <w:trPr>
          <w:trHeight w:val="525"/>
        </w:trPr>
        <w:tc>
          <w:tcPr>
            <w:tcW w:w="2072" w:type="dxa"/>
            <w:tcMar>
              <w:top w:w="100" w:type="dxa"/>
              <w:left w:w="100" w:type="dxa"/>
              <w:bottom w:w="100" w:type="dxa"/>
              <w:right w:w="100" w:type="dxa"/>
            </w:tcMar>
            <w:vAlign w:val="center"/>
          </w:tcPr>
          <w:p w14:paraId="05421A25" w14:textId="77777777" w:rsidR="00A8105C" w:rsidRDefault="00A8105C" w:rsidP="5135C386">
            <w:pPr>
              <w:spacing w:after="60" w:line="271" w:lineRule="auto"/>
              <w:ind w:left="-90"/>
              <w:jc w:val="center"/>
              <w:rPr>
                <w:b/>
                <w:bCs/>
              </w:rPr>
            </w:pPr>
            <w:r w:rsidRPr="5135C386">
              <w:rPr>
                <w:b/>
                <w:bCs/>
              </w:rPr>
              <w:t>13:30 – 13:35</w:t>
            </w:r>
          </w:p>
        </w:tc>
        <w:tc>
          <w:tcPr>
            <w:tcW w:w="8025" w:type="dxa"/>
            <w:tcMar>
              <w:top w:w="100" w:type="dxa"/>
              <w:left w:w="100" w:type="dxa"/>
              <w:bottom w:w="100" w:type="dxa"/>
              <w:right w:w="100" w:type="dxa"/>
            </w:tcMar>
            <w:vAlign w:val="center"/>
          </w:tcPr>
          <w:p w14:paraId="53F1C080" w14:textId="77777777" w:rsidR="00A8105C" w:rsidRDefault="00A8105C" w:rsidP="5135C386">
            <w:pPr>
              <w:spacing w:after="60" w:line="271" w:lineRule="auto"/>
              <w:rPr>
                <w:b/>
                <w:bCs/>
              </w:rPr>
            </w:pPr>
            <w:r w:rsidRPr="5135C386">
              <w:rPr>
                <w:b/>
                <w:bCs/>
              </w:rPr>
              <w:t>Tổng quan về nội dung chuyên đề tập huấn</w:t>
            </w:r>
          </w:p>
          <w:p w14:paraId="7C72DE24" w14:textId="618F3F31" w:rsidR="00A8105C" w:rsidRDefault="58FE0F51" w:rsidP="5135C386">
            <w:pPr>
              <w:spacing w:after="60" w:line="271" w:lineRule="auto"/>
              <w:rPr>
                <w:b/>
                <w:bCs/>
              </w:rPr>
            </w:pPr>
            <w:r>
              <w:t>Bà Phạm Thị Ngọc Thủy - Giám đốc Văn phòng Ban IV</w:t>
            </w:r>
          </w:p>
        </w:tc>
      </w:tr>
      <w:tr w:rsidR="00A8105C" w14:paraId="706BAF86" w14:textId="77777777" w:rsidTr="5135C386">
        <w:trPr>
          <w:trHeight w:val="750"/>
        </w:trPr>
        <w:tc>
          <w:tcPr>
            <w:tcW w:w="2072" w:type="dxa"/>
            <w:tcMar>
              <w:top w:w="100" w:type="dxa"/>
              <w:left w:w="100" w:type="dxa"/>
              <w:bottom w:w="100" w:type="dxa"/>
              <w:right w:w="100" w:type="dxa"/>
            </w:tcMar>
            <w:vAlign w:val="center"/>
          </w:tcPr>
          <w:p w14:paraId="4FCF7271" w14:textId="77777777" w:rsidR="00A8105C" w:rsidRDefault="00A8105C" w:rsidP="5135C386">
            <w:pPr>
              <w:spacing w:after="60" w:line="271" w:lineRule="auto"/>
              <w:ind w:left="-90"/>
              <w:jc w:val="center"/>
              <w:rPr>
                <w:b/>
                <w:bCs/>
              </w:rPr>
            </w:pPr>
            <w:r w:rsidRPr="5135C386">
              <w:rPr>
                <w:b/>
                <w:bCs/>
              </w:rPr>
              <w:t>13:35 - 14:05</w:t>
            </w:r>
          </w:p>
        </w:tc>
        <w:tc>
          <w:tcPr>
            <w:tcW w:w="8025" w:type="dxa"/>
            <w:tcMar>
              <w:top w:w="100" w:type="dxa"/>
              <w:left w:w="100" w:type="dxa"/>
              <w:bottom w:w="100" w:type="dxa"/>
              <w:right w:w="100" w:type="dxa"/>
            </w:tcMar>
            <w:vAlign w:val="center"/>
          </w:tcPr>
          <w:p w14:paraId="6466282C" w14:textId="77777777" w:rsidR="00A8105C" w:rsidRDefault="00A8105C" w:rsidP="5135C386">
            <w:pPr>
              <w:spacing w:after="60" w:line="271" w:lineRule="auto"/>
              <w:rPr>
                <w:b/>
                <w:bCs/>
              </w:rPr>
            </w:pPr>
            <w:r w:rsidRPr="5135C386">
              <w:rPr>
                <w:b/>
                <w:bCs/>
              </w:rPr>
              <w:t xml:space="preserve">Giới thiệu về phương pháp kiểm kê khí nhà kính cho doanh nghiệp </w:t>
            </w:r>
          </w:p>
          <w:p w14:paraId="3E2018FE" w14:textId="4F7832E9" w:rsidR="00A8105C" w:rsidRPr="00C4347E" w:rsidRDefault="00A8105C" w:rsidP="000C33CF">
            <w:pPr>
              <w:spacing w:after="60" w:line="271" w:lineRule="auto"/>
              <w:rPr>
                <w:bCs/>
              </w:rPr>
            </w:pPr>
            <w:r>
              <w:rPr>
                <w:bCs/>
              </w:rPr>
              <w:t>Ông Trịnh Đình Duy, Chuyên gia kiểm kê khí nhà kính</w:t>
            </w:r>
          </w:p>
        </w:tc>
      </w:tr>
      <w:tr w:rsidR="00A8105C" w14:paraId="514D342F" w14:textId="77777777" w:rsidTr="5135C386">
        <w:trPr>
          <w:trHeight w:val="480"/>
        </w:trPr>
        <w:tc>
          <w:tcPr>
            <w:tcW w:w="2072" w:type="dxa"/>
            <w:tcMar>
              <w:top w:w="100" w:type="dxa"/>
              <w:left w:w="100" w:type="dxa"/>
              <w:bottom w:w="100" w:type="dxa"/>
              <w:right w:w="100" w:type="dxa"/>
            </w:tcMar>
            <w:vAlign w:val="center"/>
          </w:tcPr>
          <w:p w14:paraId="6E398D0E" w14:textId="77777777" w:rsidR="00A8105C" w:rsidRDefault="00A8105C" w:rsidP="5135C386">
            <w:pPr>
              <w:spacing w:after="60" w:line="271" w:lineRule="auto"/>
              <w:ind w:left="-90"/>
              <w:jc w:val="center"/>
              <w:rPr>
                <w:b/>
                <w:bCs/>
              </w:rPr>
            </w:pPr>
            <w:r w:rsidRPr="5135C386">
              <w:rPr>
                <w:b/>
                <w:bCs/>
              </w:rPr>
              <w:t>14:05 - 15:15</w:t>
            </w:r>
          </w:p>
        </w:tc>
        <w:tc>
          <w:tcPr>
            <w:tcW w:w="8025" w:type="dxa"/>
            <w:tcMar>
              <w:top w:w="100" w:type="dxa"/>
              <w:left w:w="100" w:type="dxa"/>
              <w:bottom w:w="100" w:type="dxa"/>
              <w:right w:w="100" w:type="dxa"/>
            </w:tcMar>
            <w:vAlign w:val="center"/>
          </w:tcPr>
          <w:p w14:paraId="30E54926" w14:textId="77777777" w:rsidR="00A8105C" w:rsidRPr="00D6254E" w:rsidRDefault="00A8105C" w:rsidP="5135C386">
            <w:pPr>
              <w:spacing w:after="60" w:line="271" w:lineRule="auto"/>
              <w:rPr>
                <w:b/>
                <w:bCs/>
              </w:rPr>
            </w:pPr>
            <w:r w:rsidRPr="5135C386">
              <w:rPr>
                <w:b/>
                <w:bCs/>
              </w:rPr>
              <w:t>Thực hành: Chia nhóm để làm bài tập thực hành, sau đó các nhóm cử đại diện trình bày/chia sẻ kết quả</w:t>
            </w:r>
          </w:p>
          <w:p w14:paraId="67340268" w14:textId="77E55FCA" w:rsidR="00A8105C" w:rsidRPr="0046065F" w:rsidRDefault="00A8105C" w:rsidP="5135C386">
            <w:pPr>
              <w:spacing w:after="60" w:line="271" w:lineRule="auto"/>
              <w:rPr>
                <w:lang w:val="en-US"/>
              </w:rPr>
            </w:pPr>
            <w:r>
              <w:t>Ông Trịnh Đình Duy, Bà Trần Thu Huyền, Bà Nguyễn Thị Minh Huệ</w:t>
            </w:r>
            <w:r w:rsidR="58FE0F51">
              <w:t xml:space="preserve"> - Chuyên gia kiểm kê khí nhà kính</w:t>
            </w:r>
          </w:p>
        </w:tc>
      </w:tr>
      <w:tr w:rsidR="00A8105C" w14:paraId="4848704C" w14:textId="77777777" w:rsidTr="5135C386">
        <w:trPr>
          <w:trHeight w:val="480"/>
        </w:trPr>
        <w:tc>
          <w:tcPr>
            <w:tcW w:w="2072" w:type="dxa"/>
            <w:tcMar>
              <w:top w:w="100" w:type="dxa"/>
              <w:left w:w="100" w:type="dxa"/>
              <w:bottom w:w="100" w:type="dxa"/>
              <w:right w:w="100" w:type="dxa"/>
            </w:tcMar>
            <w:vAlign w:val="center"/>
          </w:tcPr>
          <w:p w14:paraId="19D7D834" w14:textId="77777777" w:rsidR="00A8105C" w:rsidRDefault="00A8105C" w:rsidP="5135C386">
            <w:pPr>
              <w:spacing w:after="60" w:line="271" w:lineRule="auto"/>
              <w:ind w:left="-90"/>
              <w:jc w:val="center"/>
              <w:rPr>
                <w:b/>
                <w:bCs/>
              </w:rPr>
            </w:pPr>
            <w:r w:rsidRPr="5135C386">
              <w:rPr>
                <w:b/>
                <w:bCs/>
              </w:rPr>
              <w:t>15:15 – 15:30</w:t>
            </w:r>
          </w:p>
        </w:tc>
        <w:tc>
          <w:tcPr>
            <w:tcW w:w="8025" w:type="dxa"/>
            <w:tcMar>
              <w:top w:w="100" w:type="dxa"/>
              <w:left w:w="100" w:type="dxa"/>
              <w:bottom w:w="100" w:type="dxa"/>
              <w:right w:w="100" w:type="dxa"/>
            </w:tcMar>
            <w:vAlign w:val="center"/>
          </w:tcPr>
          <w:p w14:paraId="088DF04D" w14:textId="77777777" w:rsidR="00A8105C" w:rsidRDefault="00A8105C" w:rsidP="5135C386">
            <w:pPr>
              <w:spacing w:after="60" w:line="271" w:lineRule="auto"/>
              <w:rPr>
                <w:b/>
                <w:bCs/>
              </w:rPr>
            </w:pPr>
            <w:r w:rsidRPr="5135C386">
              <w:rPr>
                <w:b/>
                <w:bCs/>
              </w:rPr>
              <w:t>Nghỉ giải lao</w:t>
            </w:r>
          </w:p>
        </w:tc>
      </w:tr>
      <w:tr w:rsidR="00A8105C" w14:paraId="6C361E8D" w14:textId="77777777" w:rsidTr="5135C386">
        <w:trPr>
          <w:trHeight w:val="480"/>
        </w:trPr>
        <w:tc>
          <w:tcPr>
            <w:tcW w:w="2072" w:type="dxa"/>
            <w:tcMar>
              <w:top w:w="100" w:type="dxa"/>
              <w:left w:w="100" w:type="dxa"/>
              <w:bottom w:w="100" w:type="dxa"/>
              <w:right w:w="100" w:type="dxa"/>
            </w:tcMar>
            <w:vAlign w:val="center"/>
          </w:tcPr>
          <w:p w14:paraId="1E08E18A" w14:textId="77777777" w:rsidR="00A8105C" w:rsidRDefault="00A8105C" w:rsidP="5135C386">
            <w:pPr>
              <w:spacing w:after="60" w:line="271" w:lineRule="auto"/>
              <w:ind w:left="-90"/>
              <w:jc w:val="center"/>
              <w:rPr>
                <w:b/>
                <w:bCs/>
              </w:rPr>
            </w:pPr>
            <w:r w:rsidRPr="5135C386">
              <w:rPr>
                <w:b/>
                <w:bCs/>
              </w:rPr>
              <w:t>15:30 – 16:00</w:t>
            </w:r>
          </w:p>
        </w:tc>
        <w:tc>
          <w:tcPr>
            <w:tcW w:w="8025" w:type="dxa"/>
            <w:tcMar>
              <w:top w:w="100" w:type="dxa"/>
              <w:left w:w="100" w:type="dxa"/>
              <w:bottom w:w="100" w:type="dxa"/>
              <w:right w:w="100" w:type="dxa"/>
            </w:tcMar>
            <w:vAlign w:val="center"/>
          </w:tcPr>
          <w:p w14:paraId="55C11B03" w14:textId="77777777" w:rsidR="00A8105C" w:rsidRDefault="00A8105C" w:rsidP="5135C386">
            <w:pPr>
              <w:spacing w:after="60" w:line="271" w:lineRule="auto"/>
              <w:rPr>
                <w:b/>
                <w:bCs/>
              </w:rPr>
            </w:pPr>
            <w:r w:rsidRPr="5135C386">
              <w:rPr>
                <w:b/>
                <w:bCs/>
              </w:rPr>
              <w:t xml:space="preserve">Tổng quan/Giới thiệu một số giải pháp giảm phát thải khí nhà kính </w:t>
            </w:r>
          </w:p>
        </w:tc>
      </w:tr>
      <w:tr w:rsidR="00A8105C" w14:paraId="59A98E4A" w14:textId="77777777" w:rsidTr="5135C386">
        <w:trPr>
          <w:trHeight w:val="480"/>
        </w:trPr>
        <w:tc>
          <w:tcPr>
            <w:tcW w:w="2072" w:type="dxa"/>
            <w:tcMar>
              <w:top w:w="100" w:type="dxa"/>
              <w:left w:w="100" w:type="dxa"/>
              <w:bottom w:w="100" w:type="dxa"/>
              <w:right w:w="100" w:type="dxa"/>
            </w:tcMar>
            <w:vAlign w:val="center"/>
          </w:tcPr>
          <w:p w14:paraId="733EE69B" w14:textId="77777777" w:rsidR="00A8105C" w:rsidRDefault="00A8105C" w:rsidP="5135C386">
            <w:pPr>
              <w:spacing w:after="60" w:line="271" w:lineRule="auto"/>
              <w:ind w:left="-90"/>
              <w:jc w:val="center"/>
              <w:rPr>
                <w:b/>
                <w:bCs/>
              </w:rPr>
            </w:pPr>
            <w:r w:rsidRPr="5135C386">
              <w:rPr>
                <w:b/>
                <w:bCs/>
              </w:rPr>
              <w:t>16:00 – 16:45</w:t>
            </w:r>
          </w:p>
        </w:tc>
        <w:tc>
          <w:tcPr>
            <w:tcW w:w="8025" w:type="dxa"/>
            <w:tcMar>
              <w:top w:w="100" w:type="dxa"/>
              <w:left w:w="100" w:type="dxa"/>
              <w:bottom w:w="100" w:type="dxa"/>
              <w:right w:w="100" w:type="dxa"/>
            </w:tcMar>
            <w:vAlign w:val="center"/>
          </w:tcPr>
          <w:p w14:paraId="4F21AAFD" w14:textId="77777777" w:rsidR="00A8105C" w:rsidRDefault="00A8105C" w:rsidP="5135C386">
            <w:pPr>
              <w:spacing w:after="60" w:line="271" w:lineRule="auto"/>
              <w:rPr>
                <w:b/>
                <w:bCs/>
              </w:rPr>
            </w:pPr>
            <w:r w:rsidRPr="5135C386">
              <w:rPr>
                <w:b/>
                <w:bCs/>
              </w:rPr>
              <w:t>Trao đổi, thảo luận</w:t>
            </w:r>
          </w:p>
        </w:tc>
      </w:tr>
      <w:tr w:rsidR="00A8105C" w14:paraId="142AA884" w14:textId="77777777" w:rsidTr="5135C386">
        <w:trPr>
          <w:trHeight w:val="480"/>
        </w:trPr>
        <w:tc>
          <w:tcPr>
            <w:tcW w:w="2072" w:type="dxa"/>
            <w:tcMar>
              <w:top w:w="100" w:type="dxa"/>
              <w:left w:w="100" w:type="dxa"/>
              <w:bottom w:w="100" w:type="dxa"/>
              <w:right w:w="100" w:type="dxa"/>
            </w:tcMar>
            <w:vAlign w:val="center"/>
          </w:tcPr>
          <w:p w14:paraId="58C499AD" w14:textId="77777777" w:rsidR="00A8105C" w:rsidRDefault="00A8105C" w:rsidP="5135C386">
            <w:pPr>
              <w:spacing w:after="60" w:line="271" w:lineRule="auto"/>
              <w:ind w:left="-90"/>
              <w:jc w:val="center"/>
              <w:rPr>
                <w:b/>
                <w:bCs/>
              </w:rPr>
            </w:pPr>
            <w:r w:rsidRPr="5135C386">
              <w:rPr>
                <w:b/>
                <w:bCs/>
              </w:rPr>
              <w:t>16:45 - 16:55</w:t>
            </w:r>
          </w:p>
        </w:tc>
        <w:tc>
          <w:tcPr>
            <w:tcW w:w="8025" w:type="dxa"/>
            <w:tcMar>
              <w:top w:w="100" w:type="dxa"/>
              <w:left w:w="100" w:type="dxa"/>
              <w:bottom w:w="100" w:type="dxa"/>
              <w:right w:w="100" w:type="dxa"/>
            </w:tcMar>
            <w:vAlign w:val="center"/>
          </w:tcPr>
          <w:p w14:paraId="3C368F77" w14:textId="1EC6020D" w:rsidR="00A8105C" w:rsidRPr="00C358FF" w:rsidRDefault="00A8105C" w:rsidP="5135C386">
            <w:pPr>
              <w:spacing w:after="60" w:line="271" w:lineRule="auto"/>
              <w:rPr>
                <w:b/>
                <w:bCs/>
              </w:rPr>
            </w:pPr>
            <w:r w:rsidRPr="5135C386">
              <w:rPr>
                <w:b/>
                <w:bCs/>
              </w:rPr>
              <w:t>Khảo sát nhanh về hiệu quả khóa học và nhu cầu đào tạo của học viên</w:t>
            </w:r>
          </w:p>
        </w:tc>
      </w:tr>
      <w:tr w:rsidR="00A8105C" w14:paraId="12196765" w14:textId="77777777" w:rsidTr="5135C386">
        <w:trPr>
          <w:trHeight w:val="480"/>
        </w:trPr>
        <w:tc>
          <w:tcPr>
            <w:tcW w:w="2072" w:type="dxa"/>
            <w:tcMar>
              <w:top w:w="100" w:type="dxa"/>
              <w:left w:w="100" w:type="dxa"/>
              <w:bottom w:w="100" w:type="dxa"/>
              <w:right w:w="100" w:type="dxa"/>
            </w:tcMar>
            <w:vAlign w:val="center"/>
          </w:tcPr>
          <w:p w14:paraId="438F9317" w14:textId="77777777" w:rsidR="00A8105C" w:rsidRDefault="00A8105C" w:rsidP="5135C386">
            <w:pPr>
              <w:spacing w:after="60" w:line="271" w:lineRule="auto"/>
              <w:ind w:left="-90"/>
              <w:jc w:val="center"/>
              <w:rPr>
                <w:b/>
                <w:bCs/>
              </w:rPr>
            </w:pPr>
            <w:r w:rsidRPr="5135C386">
              <w:rPr>
                <w:b/>
                <w:bCs/>
              </w:rPr>
              <w:lastRenderedPageBreak/>
              <w:t>16:55 - 17:00</w:t>
            </w:r>
          </w:p>
        </w:tc>
        <w:tc>
          <w:tcPr>
            <w:tcW w:w="8025" w:type="dxa"/>
            <w:tcMar>
              <w:top w:w="100" w:type="dxa"/>
              <w:left w:w="100" w:type="dxa"/>
              <w:bottom w:w="100" w:type="dxa"/>
              <w:right w:w="100" w:type="dxa"/>
            </w:tcMar>
            <w:vAlign w:val="center"/>
          </w:tcPr>
          <w:p w14:paraId="760AA99A" w14:textId="77777777" w:rsidR="00A8105C" w:rsidRDefault="00A8105C" w:rsidP="5135C386">
            <w:pPr>
              <w:spacing w:after="60" w:line="271" w:lineRule="auto"/>
              <w:rPr>
                <w:b/>
                <w:bCs/>
              </w:rPr>
            </w:pPr>
            <w:r w:rsidRPr="5135C386">
              <w:rPr>
                <w:b/>
                <w:bCs/>
              </w:rPr>
              <w:t>Kết thúc Chương trình tập huấn</w:t>
            </w:r>
          </w:p>
        </w:tc>
      </w:tr>
    </w:tbl>
    <w:p w14:paraId="1ECD16FC" w14:textId="77777777" w:rsidR="00A8105C" w:rsidRPr="00607CFA" w:rsidRDefault="00A8105C" w:rsidP="00C358FF">
      <w:pPr>
        <w:spacing w:after="0" w:line="240" w:lineRule="auto"/>
        <w:rPr>
          <w:rFonts w:ascii="Times New Roman" w:eastAsia="Times New Roman" w:hAnsi="Times New Roman" w:cs="Times New Roman"/>
          <w:b/>
          <w:bCs/>
          <w:color w:val="C00000"/>
          <w:sz w:val="32"/>
          <w:szCs w:val="32"/>
          <w:lang w:val="en-US"/>
        </w:rPr>
      </w:pPr>
    </w:p>
    <w:sectPr w:rsidR="00A8105C" w:rsidRPr="00607CFA" w:rsidSect="008F0753">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It9zRqePhd3C7" int2:id="b8hRxkg9">
      <int2:state int2:value="Rejected" int2:type="AugLoop_Text_Critique"/>
    </int2:textHash>
    <int2:textHash int2:hashCode="2v1QE2SobIVNZw" int2:id="RcoYhkO0">
      <int2:state int2:value="Rejected" int2:type="AugLoop_Text_Critique"/>
    </int2:textHash>
    <int2:textHash int2:hashCode="7JYkyAMgvg7xiB" int2:id="b9sMgNjD">
      <int2:state int2:value="Rejected" int2:type="AugLoop_Text_Critique"/>
    </int2:textHash>
    <int2:textHash int2:hashCode="eb4naBfrzRBrn8" int2:id="lmvs4oxz">
      <int2:state int2:value="Rejected" int2:type="AugLoop_Text_Critique"/>
    </int2:textHash>
    <int2:textHash int2:hashCode="vHT08HGloz8Aq4" int2:id="LsPHaEM1">
      <int2:state int2:value="Rejected" int2:type="AugLoop_Text_Critique"/>
    </int2:textHash>
    <int2:textHash int2:hashCode="nqXpfS9IHVQnkC" int2:id="lmTpj3uw">
      <int2:state int2:value="Rejected" int2:type="AugLoop_Text_Critique"/>
    </int2:textHash>
    <int2:textHash int2:hashCode="5V6RsswiuhF7qN" int2:id="bKQYWm4x">
      <int2:state int2:value="Rejected" int2:type="AugLoop_Text_Critique"/>
    </int2:textHash>
    <int2:textHash int2:hashCode="uCA1EpS1XbhD2T" int2:id="txpQjcNU">
      <int2:state int2:value="Rejected" int2:type="AugLoop_Text_Critique"/>
    </int2:textHash>
    <int2:textHash int2:hashCode="q8z1S4MtJWEQzZ" int2:id="6w6YTXvA">
      <int2:state int2:value="Rejected" int2:type="AugLoop_Text_Critique"/>
    </int2:textHash>
    <int2:textHash int2:hashCode="lewJbRDRwP/l8m" int2:id="CvApzIu8">
      <int2:state int2:value="Rejected" int2:type="AugLoop_Text_Critique"/>
    </int2:textHash>
    <int2:textHash int2:hashCode="5fMWl5LTYtEsu6" int2:id="Q3gHWFX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15F34"/>
    <w:multiLevelType w:val="hybridMultilevel"/>
    <w:tmpl w:val="9016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03AEB"/>
    <w:multiLevelType w:val="multilevel"/>
    <w:tmpl w:val="F4AC33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6A20A54"/>
    <w:multiLevelType w:val="multilevel"/>
    <w:tmpl w:val="CE18F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FA"/>
    <w:rsid w:val="00066A8C"/>
    <w:rsid w:val="000C33CF"/>
    <w:rsid w:val="000D7DBA"/>
    <w:rsid w:val="00210C57"/>
    <w:rsid w:val="002557C0"/>
    <w:rsid w:val="00262FB0"/>
    <w:rsid w:val="0028637A"/>
    <w:rsid w:val="002872DD"/>
    <w:rsid w:val="00293C58"/>
    <w:rsid w:val="002D2706"/>
    <w:rsid w:val="002D6B57"/>
    <w:rsid w:val="002E1378"/>
    <w:rsid w:val="00413CE8"/>
    <w:rsid w:val="0046065F"/>
    <w:rsid w:val="004720DA"/>
    <w:rsid w:val="004945CF"/>
    <w:rsid w:val="004D0DB5"/>
    <w:rsid w:val="0058107C"/>
    <w:rsid w:val="005B593E"/>
    <w:rsid w:val="00607CFA"/>
    <w:rsid w:val="00684298"/>
    <w:rsid w:val="00734083"/>
    <w:rsid w:val="008A0BE4"/>
    <w:rsid w:val="008A37D1"/>
    <w:rsid w:val="008B0119"/>
    <w:rsid w:val="008C75C5"/>
    <w:rsid w:val="008F0753"/>
    <w:rsid w:val="0091691E"/>
    <w:rsid w:val="009C371E"/>
    <w:rsid w:val="00A30CE4"/>
    <w:rsid w:val="00A46E07"/>
    <w:rsid w:val="00A54A92"/>
    <w:rsid w:val="00A8105C"/>
    <w:rsid w:val="00AA6706"/>
    <w:rsid w:val="00B7387E"/>
    <w:rsid w:val="00B82C38"/>
    <w:rsid w:val="00C358FF"/>
    <w:rsid w:val="00CC5426"/>
    <w:rsid w:val="00D1544C"/>
    <w:rsid w:val="00D7352A"/>
    <w:rsid w:val="00D82362"/>
    <w:rsid w:val="00DA2F4C"/>
    <w:rsid w:val="00DB172D"/>
    <w:rsid w:val="00DD07FA"/>
    <w:rsid w:val="00E05924"/>
    <w:rsid w:val="00E46173"/>
    <w:rsid w:val="00E53C37"/>
    <w:rsid w:val="00E607DA"/>
    <w:rsid w:val="00E827B2"/>
    <w:rsid w:val="00F15506"/>
    <w:rsid w:val="00F93E3F"/>
    <w:rsid w:val="015AFD6D"/>
    <w:rsid w:val="01E38752"/>
    <w:rsid w:val="0330D917"/>
    <w:rsid w:val="03743B9A"/>
    <w:rsid w:val="0444F457"/>
    <w:rsid w:val="04793EA4"/>
    <w:rsid w:val="04E0CAE1"/>
    <w:rsid w:val="05260C2F"/>
    <w:rsid w:val="05D141C6"/>
    <w:rsid w:val="061408B0"/>
    <w:rsid w:val="07361940"/>
    <w:rsid w:val="079CBD57"/>
    <w:rsid w:val="07E07D5F"/>
    <w:rsid w:val="084A1DB6"/>
    <w:rsid w:val="093FB539"/>
    <w:rsid w:val="096F16EF"/>
    <w:rsid w:val="09EC4EDD"/>
    <w:rsid w:val="0A0DCF53"/>
    <w:rsid w:val="0A6E984E"/>
    <w:rsid w:val="0AA97A6D"/>
    <w:rsid w:val="0B094826"/>
    <w:rsid w:val="0B2DAC8F"/>
    <w:rsid w:val="0B7FA8E0"/>
    <w:rsid w:val="0C052E28"/>
    <w:rsid w:val="0C40834A"/>
    <w:rsid w:val="0C5AC4C3"/>
    <w:rsid w:val="0CACABFE"/>
    <w:rsid w:val="0E0500A1"/>
    <w:rsid w:val="0E732642"/>
    <w:rsid w:val="0FAE5751"/>
    <w:rsid w:val="1021A21C"/>
    <w:rsid w:val="103F1B53"/>
    <w:rsid w:val="10E37AA6"/>
    <w:rsid w:val="1143F75C"/>
    <w:rsid w:val="114A27B2"/>
    <w:rsid w:val="13EBF3DF"/>
    <w:rsid w:val="140B193E"/>
    <w:rsid w:val="1481C874"/>
    <w:rsid w:val="14EC4349"/>
    <w:rsid w:val="15A9B940"/>
    <w:rsid w:val="15DE79BC"/>
    <w:rsid w:val="16BE131B"/>
    <w:rsid w:val="16D1CFF6"/>
    <w:rsid w:val="172EB658"/>
    <w:rsid w:val="1742BA00"/>
    <w:rsid w:val="177D41A4"/>
    <w:rsid w:val="186DA057"/>
    <w:rsid w:val="18C565B4"/>
    <w:rsid w:val="1932B1A8"/>
    <w:rsid w:val="19F9A0E8"/>
    <w:rsid w:val="1A05D5DD"/>
    <w:rsid w:val="1B152185"/>
    <w:rsid w:val="1B5DDEFD"/>
    <w:rsid w:val="1BB63E87"/>
    <w:rsid w:val="1C1859E2"/>
    <w:rsid w:val="1C38CE3E"/>
    <w:rsid w:val="1C706740"/>
    <w:rsid w:val="1CE3126F"/>
    <w:rsid w:val="1D8C85E6"/>
    <w:rsid w:val="1D8F9862"/>
    <w:rsid w:val="1DB1FB84"/>
    <w:rsid w:val="1E02A50D"/>
    <w:rsid w:val="1E0C37A1"/>
    <w:rsid w:val="1E19A93A"/>
    <w:rsid w:val="1E2E355E"/>
    <w:rsid w:val="1E86D753"/>
    <w:rsid w:val="1F504153"/>
    <w:rsid w:val="1FB47C3A"/>
    <w:rsid w:val="1FB5799B"/>
    <w:rsid w:val="1FDB1389"/>
    <w:rsid w:val="1FF974C2"/>
    <w:rsid w:val="20D07799"/>
    <w:rsid w:val="2143D863"/>
    <w:rsid w:val="217D1043"/>
    <w:rsid w:val="22DFA8C4"/>
    <w:rsid w:val="2385A95E"/>
    <w:rsid w:val="2397D7DC"/>
    <w:rsid w:val="23FBC76A"/>
    <w:rsid w:val="24990BC2"/>
    <w:rsid w:val="255410E5"/>
    <w:rsid w:val="25D87F15"/>
    <w:rsid w:val="269A5026"/>
    <w:rsid w:val="26B77946"/>
    <w:rsid w:val="270B0C79"/>
    <w:rsid w:val="27C08B80"/>
    <w:rsid w:val="27DA36A0"/>
    <w:rsid w:val="27E3A6A7"/>
    <w:rsid w:val="281AF56C"/>
    <w:rsid w:val="282AD92F"/>
    <w:rsid w:val="2838A70F"/>
    <w:rsid w:val="29589773"/>
    <w:rsid w:val="295C5BE1"/>
    <w:rsid w:val="29929CB8"/>
    <w:rsid w:val="29C2F54C"/>
    <w:rsid w:val="2AE10ECC"/>
    <w:rsid w:val="2AFA2F18"/>
    <w:rsid w:val="2B444063"/>
    <w:rsid w:val="2B949A76"/>
    <w:rsid w:val="2C23D9C2"/>
    <w:rsid w:val="2C85C0C1"/>
    <w:rsid w:val="2D94CE97"/>
    <w:rsid w:val="2E219122"/>
    <w:rsid w:val="2EA2B9E4"/>
    <w:rsid w:val="2EDA0F5F"/>
    <w:rsid w:val="2F52B888"/>
    <w:rsid w:val="2F94309F"/>
    <w:rsid w:val="2FF5EFC6"/>
    <w:rsid w:val="3176FEB8"/>
    <w:rsid w:val="31DCD014"/>
    <w:rsid w:val="323293ED"/>
    <w:rsid w:val="328A594A"/>
    <w:rsid w:val="3294D1DB"/>
    <w:rsid w:val="330AE001"/>
    <w:rsid w:val="335DE536"/>
    <w:rsid w:val="339A10BE"/>
    <w:rsid w:val="339D7E9B"/>
    <w:rsid w:val="33DF7695"/>
    <w:rsid w:val="3477AB44"/>
    <w:rsid w:val="34F805F7"/>
    <w:rsid w:val="3511FB68"/>
    <w:rsid w:val="351470D6"/>
    <w:rsid w:val="36B50A7D"/>
    <w:rsid w:val="36D5292F"/>
    <w:rsid w:val="37003F15"/>
    <w:rsid w:val="371836FE"/>
    <w:rsid w:val="3756E741"/>
    <w:rsid w:val="37DE3FAB"/>
    <w:rsid w:val="382BE2B3"/>
    <w:rsid w:val="383EDA94"/>
    <w:rsid w:val="3870EFBE"/>
    <w:rsid w:val="3882B8C7"/>
    <w:rsid w:val="38A3C2B8"/>
    <w:rsid w:val="3900B314"/>
    <w:rsid w:val="3A1E8928"/>
    <w:rsid w:val="3BFF8C8F"/>
    <w:rsid w:val="3C6B4E32"/>
    <w:rsid w:val="3C9C5373"/>
    <w:rsid w:val="3C9D3999"/>
    <w:rsid w:val="3D909FD6"/>
    <w:rsid w:val="3EE002C5"/>
    <w:rsid w:val="40A45B9A"/>
    <w:rsid w:val="41B14D2C"/>
    <w:rsid w:val="41B71965"/>
    <w:rsid w:val="426D89A1"/>
    <w:rsid w:val="428C4F62"/>
    <w:rsid w:val="42D501C9"/>
    <w:rsid w:val="433EA220"/>
    <w:rsid w:val="43A6616C"/>
    <w:rsid w:val="4491A7F0"/>
    <w:rsid w:val="44C83B88"/>
    <w:rsid w:val="44D9F280"/>
    <w:rsid w:val="44E61AF4"/>
    <w:rsid w:val="44E8019A"/>
    <w:rsid w:val="45D394E7"/>
    <w:rsid w:val="466BF07D"/>
    <w:rsid w:val="486367A1"/>
    <w:rsid w:val="49B26F31"/>
    <w:rsid w:val="49EA592E"/>
    <w:rsid w:val="4A562318"/>
    <w:rsid w:val="4A758F58"/>
    <w:rsid w:val="4B1FB820"/>
    <w:rsid w:val="4B7E5D08"/>
    <w:rsid w:val="4BA1C3AA"/>
    <w:rsid w:val="4BA8EF8D"/>
    <w:rsid w:val="4C8FB9E5"/>
    <w:rsid w:val="4CEA0FF3"/>
    <w:rsid w:val="4CF45562"/>
    <w:rsid w:val="4D21F9F0"/>
    <w:rsid w:val="4D3B1E9D"/>
    <w:rsid w:val="4D955ABA"/>
    <w:rsid w:val="4E2B8A46"/>
    <w:rsid w:val="4E44D1D0"/>
    <w:rsid w:val="4E87CAE2"/>
    <w:rsid w:val="4ED6EEFE"/>
    <w:rsid w:val="4F6E5682"/>
    <w:rsid w:val="5000DA91"/>
    <w:rsid w:val="504BBDC9"/>
    <w:rsid w:val="50A55ACF"/>
    <w:rsid w:val="5135C386"/>
    <w:rsid w:val="51632B08"/>
    <w:rsid w:val="51D360C2"/>
    <w:rsid w:val="52E6BFB8"/>
    <w:rsid w:val="52FEFB69"/>
    <w:rsid w:val="5384EA83"/>
    <w:rsid w:val="54049C3E"/>
    <w:rsid w:val="54579793"/>
    <w:rsid w:val="54B425B8"/>
    <w:rsid w:val="54FEE9FB"/>
    <w:rsid w:val="556A0108"/>
    <w:rsid w:val="56481EAC"/>
    <w:rsid w:val="5681777B"/>
    <w:rsid w:val="58FE0F51"/>
    <w:rsid w:val="5998E7CB"/>
    <w:rsid w:val="59E5F3D5"/>
    <w:rsid w:val="5A678062"/>
    <w:rsid w:val="5B8984C6"/>
    <w:rsid w:val="5C0BB0ED"/>
    <w:rsid w:val="5C506F74"/>
    <w:rsid w:val="5C696ECD"/>
    <w:rsid w:val="5C7C12EE"/>
    <w:rsid w:val="5C7C7F92"/>
    <w:rsid w:val="5CFD026E"/>
    <w:rsid w:val="5DA3196E"/>
    <w:rsid w:val="5DDE060C"/>
    <w:rsid w:val="5E264720"/>
    <w:rsid w:val="5F0EA61A"/>
    <w:rsid w:val="5F100BBD"/>
    <w:rsid w:val="5F46F384"/>
    <w:rsid w:val="5F64E13E"/>
    <w:rsid w:val="5FAE8501"/>
    <w:rsid w:val="60D4E212"/>
    <w:rsid w:val="61126F15"/>
    <w:rsid w:val="6132BEF3"/>
    <w:rsid w:val="614A5562"/>
    <w:rsid w:val="616A5BE2"/>
    <w:rsid w:val="6176960D"/>
    <w:rsid w:val="629238C8"/>
    <w:rsid w:val="62B06D4D"/>
    <w:rsid w:val="62D882A3"/>
    <w:rsid w:val="62E625C3"/>
    <w:rsid w:val="6326A1B4"/>
    <w:rsid w:val="633E5F0A"/>
    <w:rsid w:val="63847F95"/>
    <w:rsid w:val="63CBB13C"/>
    <w:rsid w:val="6469314B"/>
    <w:rsid w:val="64D37B6D"/>
    <w:rsid w:val="65C06033"/>
    <w:rsid w:val="65EDDB4B"/>
    <w:rsid w:val="6649BFE5"/>
    <w:rsid w:val="66650252"/>
    <w:rsid w:val="6681E6D9"/>
    <w:rsid w:val="679C904E"/>
    <w:rsid w:val="67AD49A5"/>
    <w:rsid w:val="67E73A28"/>
    <w:rsid w:val="67FA12D7"/>
    <w:rsid w:val="6822CD9B"/>
    <w:rsid w:val="68549C0D"/>
    <w:rsid w:val="6855982C"/>
    <w:rsid w:val="6856B18E"/>
    <w:rsid w:val="695DC7BC"/>
    <w:rsid w:val="69A6A48F"/>
    <w:rsid w:val="69AFA364"/>
    <w:rsid w:val="6AA9BD67"/>
    <w:rsid w:val="6ABF8C57"/>
    <w:rsid w:val="6AF137A8"/>
    <w:rsid w:val="6AF36667"/>
    <w:rsid w:val="6B231CBF"/>
    <w:rsid w:val="6B59890E"/>
    <w:rsid w:val="6B88AFA8"/>
    <w:rsid w:val="6BA017B0"/>
    <w:rsid w:val="6BB41C22"/>
    <w:rsid w:val="6C8D0809"/>
    <w:rsid w:val="6CE74426"/>
    <w:rsid w:val="6D08FB88"/>
    <w:rsid w:val="6E0FBEAB"/>
    <w:rsid w:val="6E869F3C"/>
    <w:rsid w:val="6EDFEF54"/>
    <w:rsid w:val="6F37C5EC"/>
    <w:rsid w:val="6F739A21"/>
    <w:rsid w:val="6F95360E"/>
    <w:rsid w:val="6F9EB2DA"/>
    <w:rsid w:val="700964F4"/>
    <w:rsid w:val="70CB3C58"/>
    <w:rsid w:val="70EF4B6D"/>
    <w:rsid w:val="71B01865"/>
    <w:rsid w:val="7246AF5D"/>
    <w:rsid w:val="72543C1F"/>
    <w:rsid w:val="727B8FB3"/>
    <w:rsid w:val="72FEBEFB"/>
    <w:rsid w:val="73B36077"/>
    <w:rsid w:val="74176014"/>
    <w:rsid w:val="7469BDEF"/>
    <w:rsid w:val="74FFC7A4"/>
    <w:rsid w:val="7548B73B"/>
    <w:rsid w:val="764D75D9"/>
    <w:rsid w:val="769B9805"/>
    <w:rsid w:val="77282507"/>
    <w:rsid w:val="7892BED7"/>
    <w:rsid w:val="78991E7F"/>
    <w:rsid w:val="78EAD137"/>
    <w:rsid w:val="79CEF09F"/>
    <w:rsid w:val="7A28AA45"/>
    <w:rsid w:val="7B5C72A2"/>
    <w:rsid w:val="7B8A345B"/>
    <w:rsid w:val="7C957403"/>
    <w:rsid w:val="7D5B7A3A"/>
    <w:rsid w:val="7D746E36"/>
    <w:rsid w:val="7DB4AD5F"/>
    <w:rsid w:val="7DC62FE0"/>
    <w:rsid w:val="7E89B59A"/>
    <w:rsid w:val="7F0D4989"/>
    <w:rsid w:val="7F2D51B4"/>
    <w:rsid w:val="7FBF2D0B"/>
    <w:rsid w:val="7FF0E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C811"/>
  <w15:chartTrackingRefBased/>
  <w15:docId w15:val="{75584C7D-1FC9-C240-9116-C9AD2E23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E869F3C"/>
    <w:rPr>
      <w:rFonts w:ascii="Times" w:hAnsi="Times"/>
      <w:sz w:val="26"/>
      <w:szCs w:val="26"/>
      <w:lang w:val="vi-VN"/>
    </w:rPr>
  </w:style>
  <w:style w:type="paragraph" w:styleId="Heading1">
    <w:name w:val="heading 1"/>
    <w:basedOn w:val="Normal"/>
    <w:next w:val="Normal"/>
    <w:link w:val="Heading1Char"/>
    <w:uiPriority w:val="9"/>
    <w:qFormat/>
    <w:rsid w:val="5135C386"/>
    <w:pPr>
      <w:keepNext/>
      <w:keepLines/>
      <w:spacing w:before="240" w:after="0"/>
      <w:outlineLvl w:val="0"/>
    </w:pPr>
    <w:rPr>
      <w:rFonts w:asciiTheme="majorHAnsi" w:eastAsiaTheme="majorEastAsia" w:hAnsiTheme="majorHAnsi" w:cstheme="majorBidi"/>
      <w:noProof/>
      <w:color w:val="2F5496" w:themeColor="accent1" w:themeShade="BF"/>
      <w:sz w:val="32"/>
      <w:szCs w:val="32"/>
      <w:lang w:val="en-US"/>
    </w:rPr>
  </w:style>
  <w:style w:type="paragraph" w:styleId="Heading2">
    <w:name w:val="heading 2"/>
    <w:basedOn w:val="Normal"/>
    <w:next w:val="Normal"/>
    <w:link w:val="Heading2Char"/>
    <w:uiPriority w:val="9"/>
    <w:unhideWhenUsed/>
    <w:qFormat/>
    <w:rsid w:val="5135C386"/>
    <w:pPr>
      <w:keepNext/>
      <w:keepLines/>
      <w:spacing w:before="40" w:after="0"/>
      <w:outlineLvl w:val="1"/>
    </w:pPr>
    <w:rPr>
      <w:rFonts w:asciiTheme="majorHAnsi" w:eastAsiaTheme="majorEastAsia" w:hAnsiTheme="majorHAnsi" w:cstheme="majorBidi"/>
      <w:noProof/>
      <w:color w:val="2F5496" w:themeColor="accent1" w:themeShade="BF"/>
      <w:lang w:val="en-US"/>
    </w:rPr>
  </w:style>
  <w:style w:type="paragraph" w:styleId="Heading3">
    <w:name w:val="heading 3"/>
    <w:basedOn w:val="Normal"/>
    <w:next w:val="Normal"/>
    <w:link w:val="Heading3Char"/>
    <w:uiPriority w:val="9"/>
    <w:unhideWhenUsed/>
    <w:qFormat/>
    <w:rsid w:val="5135C386"/>
    <w:pPr>
      <w:keepNext/>
      <w:keepLines/>
      <w:spacing w:before="40" w:after="0"/>
      <w:outlineLvl w:val="2"/>
    </w:pPr>
    <w:rPr>
      <w:rFonts w:asciiTheme="majorHAnsi" w:eastAsiaTheme="majorEastAsia" w:hAnsiTheme="majorHAnsi" w:cstheme="majorBidi"/>
      <w:noProof/>
      <w:color w:val="1F3763"/>
      <w:sz w:val="24"/>
      <w:szCs w:val="24"/>
      <w:lang w:val="en-US"/>
    </w:rPr>
  </w:style>
  <w:style w:type="paragraph" w:styleId="Heading4">
    <w:name w:val="heading 4"/>
    <w:basedOn w:val="Normal"/>
    <w:next w:val="Normal"/>
    <w:link w:val="Heading4Char"/>
    <w:uiPriority w:val="9"/>
    <w:unhideWhenUsed/>
    <w:qFormat/>
    <w:rsid w:val="5135C386"/>
    <w:pPr>
      <w:keepNext/>
      <w:keepLines/>
      <w:spacing w:before="40" w:after="0"/>
      <w:outlineLvl w:val="3"/>
    </w:pPr>
    <w:rPr>
      <w:rFonts w:asciiTheme="majorHAnsi" w:eastAsiaTheme="majorEastAsia" w:hAnsiTheme="majorHAnsi" w:cstheme="majorBidi"/>
      <w:i/>
      <w:iCs/>
      <w:noProof/>
      <w:color w:val="2F5496" w:themeColor="accent1" w:themeShade="BF"/>
      <w:lang w:val="en-US"/>
    </w:rPr>
  </w:style>
  <w:style w:type="paragraph" w:styleId="Heading5">
    <w:name w:val="heading 5"/>
    <w:basedOn w:val="Normal"/>
    <w:next w:val="Normal"/>
    <w:link w:val="Heading5Char"/>
    <w:uiPriority w:val="9"/>
    <w:unhideWhenUsed/>
    <w:qFormat/>
    <w:rsid w:val="5135C386"/>
    <w:pPr>
      <w:keepNext/>
      <w:keepLines/>
      <w:spacing w:before="40" w:after="0"/>
      <w:outlineLvl w:val="4"/>
    </w:pPr>
    <w:rPr>
      <w:rFonts w:asciiTheme="majorHAnsi" w:eastAsiaTheme="majorEastAsia" w:hAnsiTheme="majorHAnsi" w:cstheme="majorBidi"/>
      <w:noProof/>
      <w:color w:val="2F5496" w:themeColor="accent1" w:themeShade="BF"/>
      <w:lang w:val="en-US"/>
    </w:rPr>
  </w:style>
  <w:style w:type="paragraph" w:styleId="Heading6">
    <w:name w:val="heading 6"/>
    <w:basedOn w:val="Normal"/>
    <w:next w:val="Normal"/>
    <w:link w:val="Heading6Char"/>
    <w:uiPriority w:val="9"/>
    <w:unhideWhenUsed/>
    <w:qFormat/>
    <w:rsid w:val="5135C386"/>
    <w:pPr>
      <w:keepNext/>
      <w:keepLines/>
      <w:spacing w:before="40" w:after="0"/>
      <w:outlineLvl w:val="5"/>
    </w:pPr>
    <w:rPr>
      <w:rFonts w:asciiTheme="majorHAnsi" w:eastAsiaTheme="majorEastAsia" w:hAnsiTheme="majorHAnsi" w:cstheme="majorBidi"/>
      <w:noProof/>
      <w:color w:val="1F3763"/>
      <w:lang w:val="en-US"/>
    </w:rPr>
  </w:style>
  <w:style w:type="paragraph" w:styleId="Heading7">
    <w:name w:val="heading 7"/>
    <w:basedOn w:val="Normal"/>
    <w:next w:val="Normal"/>
    <w:link w:val="Heading7Char"/>
    <w:uiPriority w:val="9"/>
    <w:unhideWhenUsed/>
    <w:qFormat/>
    <w:rsid w:val="5135C386"/>
    <w:pPr>
      <w:keepNext/>
      <w:keepLines/>
      <w:spacing w:before="40" w:after="0"/>
      <w:outlineLvl w:val="6"/>
    </w:pPr>
    <w:rPr>
      <w:rFonts w:asciiTheme="majorHAnsi" w:eastAsiaTheme="majorEastAsia" w:hAnsiTheme="majorHAnsi" w:cstheme="majorBidi"/>
      <w:i/>
      <w:iCs/>
      <w:noProof/>
      <w:color w:val="1F3763"/>
      <w:lang w:val="en-US"/>
    </w:rPr>
  </w:style>
  <w:style w:type="paragraph" w:styleId="Heading8">
    <w:name w:val="heading 8"/>
    <w:basedOn w:val="Normal"/>
    <w:next w:val="Normal"/>
    <w:link w:val="Heading8Char"/>
    <w:uiPriority w:val="9"/>
    <w:unhideWhenUsed/>
    <w:qFormat/>
    <w:rsid w:val="5135C386"/>
    <w:pPr>
      <w:keepNext/>
      <w:keepLines/>
      <w:spacing w:before="40" w:after="0"/>
      <w:outlineLvl w:val="7"/>
    </w:pPr>
    <w:rPr>
      <w:rFonts w:asciiTheme="majorHAnsi" w:eastAsiaTheme="majorEastAsia" w:hAnsiTheme="majorHAnsi" w:cstheme="majorBidi"/>
      <w:noProof/>
      <w:color w:val="272727"/>
      <w:sz w:val="21"/>
      <w:szCs w:val="21"/>
      <w:lang w:val="en-US"/>
    </w:rPr>
  </w:style>
  <w:style w:type="paragraph" w:styleId="Heading9">
    <w:name w:val="heading 9"/>
    <w:basedOn w:val="Normal"/>
    <w:next w:val="Normal"/>
    <w:link w:val="Heading9Char"/>
    <w:uiPriority w:val="9"/>
    <w:unhideWhenUsed/>
    <w:qFormat/>
    <w:rsid w:val="5135C386"/>
    <w:pPr>
      <w:keepNext/>
      <w:keepLines/>
      <w:spacing w:before="40" w:after="0"/>
      <w:outlineLvl w:val="8"/>
    </w:pPr>
    <w:rPr>
      <w:rFonts w:asciiTheme="majorHAnsi" w:eastAsiaTheme="majorEastAsia" w:hAnsiTheme="majorHAnsi" w:cstheme="majorBidi"/>
      <w:i/>
      <w:iCs/>
      <w:noProof/>
      <w:color w:val="272727"/>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5135C386"/>
    <w:pPr>
      <w:spacing w:beforeAutospacing="1" w:afterAutospacing="1"/>
      <w:jc w:val="left"/>
    </w:pPr>
    <w:rPr>
      <w:rFonts w:ascii="Times New Roman" w:eastAsia="Times New Roman" w:hAnsi="Times New Roman" w:cs="Times New Roman"/>
      <w:noProof/>
      <w:sz w:val="24"/>
      <w:szCs w:val="24"/>
      <w:lang w:val="en-US"/>
    </w:rPr>
  </w:style>
  <w:style w:type="character" w:styleId="Hyperlink">
    <w:name w:val="Hyperlink"/>
    <w:basedOn w:val="DefaultParagraphFont"/>
    <w:uiPriority w:val="99"/>
    <w:unhideWhenUsed/>
    <w:rsid w:val="00607CFA"/>
    <w:rPr>
      <w:color w:val="0000FF"/>
      <w:u w:val="single"/>
    </w:rPr>
  </w:style>
  <w:style w:type="paragraph" w:styleId="Title">
    <w:name w:val="Title"/>
    <w:basedOn w:val="Normal"/>
    <w:next w:val="Normal"/>
    <w:link w:val="TitleChar"/>
    <w:uiPriority w:val="10"/>
    <w:qFormat/>
    <w:rsid w:val="5135C386"/>
    <w:pPr>
      <w:spacing w:after="0"/>
      <w:contextualSpacing/>
    </w:pPr>
    <w:rPr>
      <w:rFonts w:asciiTheme="majorHAnsi" w:eastAsiaTheme="majorEastAsia" w:hAnsiTheme="majorHAnsi" w:cstheme="majorBidi"/>
      <w:noProof/>
      <w:sz w:val="56"/>
      <w:szCs w:val="56"/>
      <w:lang w:val="en-US"/>
    </w:rPr>
  </w:style>
  <w:style w:type="paragraph" w:styleId="Subtitle">
    <w:name w:val="Subtitle"/>
    <w:basedOn w:val="Normal"/>
    <w:next w:val="Normal"/>
    <w:link w:val="SubtitleChar"/>
    <w:uiPriority w:val="11"/>
    <w:qFormat/>
    <w:rsid w:val="5135C386"/>
    <w:rPr>
      <w:rFonts w:eastAsiaTheme="minorEastAsia"/>
      <w:noProof/>
      <w:color w:val="5A5A5A"/>
      <w:lang w:val="en-US"/>
    </w:rPr>
  </w:style>
  <w:style w:type="paragraph" w:styleId="Quote">
    <w:name w:val="Quote"/>
    <w:basedOn w:val="Normal"/>
    <w:next w:val="Normal"/>
    <w:link w:val="QuoteChar"/>
    <w:uiPriority w:val="29"/>
    <w:qFormat/>
    <w:rsid w:val="5135C386"/>
    <w:pPr>
      <w:spacing w:before="200"/>
      <w:ind w:left="864" w:right="864"/>
      <w:jc w:val="center"/>
    </w:pPr>
    <w:rPr>
      <w:i/>
      <w:iCs/>
      <w:noProof/>
      <w:color w:val="404040" w:themeColor="text1" w:themeTint="BF"/>
      <w:lang w:val="en-US"/>
    </w:rPr>
  </w:style>
  <w:style w:type="paragraph" w:styleId="IntenseQuote">
    <w:name w:val="Intense Quote"/>
    <w:basedOn w:val="Normal"/>
    <w:next w:val="Normal"/>
    <w:link w:val="IntenseQuoteChar"/>
    <w:uiPriority w:val="30"/>
    <w:qFormat/>
    <w:rsid w:val="5135C386"/>
    <w:pPr>
      <w:spacing w:before="360" w:after="360"/>
      <w:ind w:left="864" w:right="864"/>
      <w:jc w:val="center"/>
    </w:pPr>
    <w:rPr>
      <w:i/>
      <w:iCs/>
      <w:noProof/>
      <w:color w:val="4472C4" w:themeColor="accent1"/>
      <w:lang w:val="en-US"/>
    </w:rPr>
  </w:style>
  <w:style w:type="paragraph" w:styleId="ListParagraph">
    <w:name w:val="List Paragraph"/>
    <w:basedOn w:val="Normal"/>
    <w:uiPriority w:val="34"/>
    <w:qFormat/>
    <w:rsid w:val="5135C386"/>
    <w:pPr>
      <w:ind w:left="720"/>
      <w:contextualSpacing/>
    </w:pPr>
    <w:rPr>
      <w:noProof/>
      <w:lang w:val="en-US"/>
    </w:rPr>
  </w:style>
  <w:style w:type="character" w:customStyle="1" w:styleId="Heading1Char">
    <w:name w:val="Heading 1 Char"/>
    <w:basedOn w:val="DefaultParagraphFont"/>
    <w:link w:val="Heading1"/>
    <w:uiPriority w:val="9"/>
    <w:rsid w:val="5135C386"/>
    <w:rPr>
      <w:rFonts w:asciiTheme="majorHAnsi" w:eastAsiaTheme="majorEastAsia" w:hAnsiTheme="majorHAnsi" w:cstheme="majorBidi"/>
      <w:noProof/>
      <w:color w:val="2F5496" w:themeColor="accent1" w:themeShade="BF"/>
      <w:sz w:val="32"/>
      <w:szCs w:val="32"/>
      <w:lang w:val="en-US"/>
    </w:rPr>
  </w:style>
  <w:style w:type="character" w:customStyle="1" w:styleId="Heading2Char">
    <w:name w:val="Heading 2 Char"/>
    <w:basedOn w:val="DefaultParagraphFont"/>
    <w:link w:val="Heading2"/>
    <w:uiPriority w:val="9"/>
    <w:rsid w:val="5135C386"/>
    <w:rPr>
      <w:rFonts w:asciiTheme="majorHAnsi" w:eastAsiaTheme="majorEastAsia" w:hAnsiTheme="majorHAnsi" w:cstheme="majorBidi"/>
      <w:noProof/>
      <w:color w:val="2F5496" w:themeColor="accent1" w:themeShade="BF"/>
      <w:sz w:val="26"/>
      <w:szCs w:val="26"/>
      <w:lang w:val="en-US"/>
    </w:rPr>
  </w:style>
  <w:style w:type="character" w:customStyle="1" w:styleId="Heading3Char">
    <w:name w:val="Heading 3 Char"/>
    <w:basedOn w:val="DefaultParagraphFont"/>
    <w:link w:val="Heading3"/>
    <w:uiPriority w:val="9"/>
    <w:rsid w:val="5135C386"/>
    <w:rPr>
      <w:rFonts w:asciiTheme="majorHAnsi" w:eastAsiaTheme="majorEastAsia" w:hAnsiTheme="majorHAnsi" w:cstheme="majorBidi"/>
      <w:noProof/>
      <w:color w:val="1F3763"/>
      <w:sz w:val="24"/>
      <w:szCs w:val="24"/>
      <w:lang w:val="en-US"/>
    </w:rPr>
  </w:style>
  <w:style w:type="character" w:customStyle="1" w:styleId="Heading4Char">
    <w:name w:val="Heading 4 Char"/>
    <w:basedOn w:val="DefaultParagraphFont"/>
    <w:link w:val="Heading4"/>
    <w:uiPriority w:val="9"/>
    <w:rsid w:val="5135C386"/>
    <w:rPr>
      <w:rFonts w:asciiTheme="majorHAnsi" w:eastAsiaTheme="majorEastAsia" w:hAnsiTheme="majorHAnsi" w:cstheme="majorBidi"/>
      <w:i/>
      <w:iCs/>
      <w:noProof/>
      <w:color w:val="2F5496" w:themeColor="accent1" w:themeShade="BF"/>
      <w:lang w:val="en-US"/>
    </w:rPr>
  </w:style>
  <w:style w:type="character" w:customStyle="1" w:styleId="Heading5Char">
    <w:name w:val="Heading 5 Char"/>
    <w:basedOn w:val="DefaultParagraphFont"/>
    <w:link w:val="Heading5"/>
    <w:uiPriority w:val="9"/>
    <w:rsid w:val="5135C386"/>
    <w:rPr>
      <w:rFonts w:asciiTheme="majorHAnsi" w:eastAsiaTheme="majorEastAsia" w:hAnsiTheme="majorHAnsi" w:cstheme="majorBidi"/>
      <w:noProof/>
      <w:color w:val="2F5496" w:themeColor="accent1" w:themeShade="BF"/>
      <w:lang w:val="en-US"/>
    </w:rPr>
  </w:style>
  <w:style w:type="character" w:customStyle="1" w:styleId="Heading6Char">
    <w:name w:val="Heading 6 Char"/>
    <w:basedOn w:val="DefaultParagraphFont"/>
    <w:link w:val="Heading6"/>
    <w:uiPriority w:val="9"/>
    <w:rsid w:val="5135C386"/>
    <w:rPr>
      <w:rFonts w:asciiTheme="majorHAnsi" w:eastAsiaTheme="majorEastAsia" w:hAnsiTheme="majorHAnsi" w:cstheme="majorBidi"/>
      <w:noProof/>
      <w:color w:val="1F3763"/>
      <w:lang w:val="en-US"/>
    </w:rPr>
  </w:style>
  <w:style w:type="character" w:customStyle="1" w:styleId="Heading7Char">
    <w:name w:val="Heading 7 Char"/>
    <w:basedOn w:val="DefaultParagraphFont"/>
    <w:link w:val="Heading7"/>
    <w:uiPriority w:val="9"/>
    <w:rsid w:val="5135C386"/>
    <w:rPr>
      <w:rFonts w:asciiTheme="majorHAnsi" w:eastAsiaTheme="majorEastAsia" w:hAnsiTheme="majorHAnsi" w:cstheme="majorBidi"/>
      <w:i/>
      <w:iCs/>
      <w:noProof/>
      <w:color w:val="1F3763"/>
      <w:lang w:val="en-US"/>
    </w:rPr>
  </w:style>
  <w:style w:type="character" w:customStyle="1" w:styleId="Heading8Char">
    <w:name w:val="Heading 8 Char"/>
    <w:basedOn w:val="DefaultParagraphFont"/>
    <w:link w:val="Heading8"/>
    <w:uiPriority w:val="9"/>
    <w:rsid w:val="5135C386"/>
    <w:rPr>
      <w:rFonts w:asciiTheme="majorHAnsi" w:eastAsiaTheme="majorEastAsia" w:hAnsiTheme="majorHAnsi" w:cstheme="majorBidi"/>
      <w:noProof/>
      <w:color w:val="272727"/>
      <w:sz w:val="21"/>
      <w:szCs w:val="21"/>
      <w:lang w:val="en-US"/>
    </w:rPr>
  </w:style>
  <w:style w:type="character" w:customStyle="1" w:styleId="Heading9Char">
    <w:name w:val="Heading 9 Char"/>
    <w:basedOn w:val="DefaultParagraphFont"/>
    <w:link w:val="Heading9"/>
    <w:uiPriority w:val="9"/>
    <w:rsid w:val="5135C386"/>
    <w:rPr>
      <w:rFonts w:asciiTheme="majorHAnsi" w:eastAsiaTheme="majorEastAsia" w:hAnsiTheme="majorHAnsi" w:cstheme="majorBidi"/>
      <w:i/>
      <w:iCs/>
      <w:noProof/>
      <w:color w:val="272727"/>
      <w:sz w:val="21"/>
      <w:szCs w:val="21"/>
      <w:lang w:val="en-US"/>
    </w:rPr>
  </w:style>
  <w:style w:type="character" w:customStyle="1" w:styleId="TitleChar">
    <w:name w:val="Title Char"/>
    <w:basedOn w:val="DefaultParagraphFont"/>
    <w:link w:val="Title"/>
    <w:uiPriority w:val="10"/>
    <w:rsid w:val="5135C386"/>
    <w:rPr>
      <w:rFonts w:asciiTheme="majorHAnsi" w:eastAsiaTheme="majorEastAsia" w:hAnsiTheme="majorHAnsi" w:cstheme="majorBidi"/>
      <w:noProof/>
      <w:sz w:val="56"/>
      <w:szCs w:val="56"/>
      <w:lang w:val="en-US"/>
    </w:rPr>
  </w:style>
  <w:style w:type="character" w:customStyle="1" w:styleId="SubtitleChar">
    <w:name w:val="Subtitle Char"/>
    <w:basedOn w:val="DefaultParagraphFont"/>
    <w:link w:val="Subtitle"/>
    <w:uiPriority w:val="11"/>
    <w:rsid w:val="5135C386"/>
    <w:rPr>
      <w:rFonts w:asciiTheme="minorHAnsi" w:eastAsiaTheme="minorEastAsia" w:hAnsiTheme="minorHAnsi" w:cstheme="minorBidi"/>
      <w:noProof/>
      <w:color w:val="5A5A5A"/>
      <w:lang w:val="en-US"/>
    </w:rPr>
  </w:style>
  <w:style w:type="character" w:customStyle="1" w:styleId="QuoteChar">
    <w:name w:val="Quote Char"/>
    <w:basedOn w:val="DefaultParagraphFont"/>
    <w:link w:val="Quote"/>
    <w:uiPriority w:val="29"/>
    <w:rsid w:val="5135C386"/>
    <w:rPr>
      <w:i/>
      <w:iCs/>
      <w:noProof/>
      <w:color w:val="404040" w:themeColor="text1" w:themeTint="BF"/>
      <w:lang w:val="en-US"/>
    </w:rPr>
  </w:style>
  <w:style w:type="character" w:customStyle="1" w:styleId="IntenseQuoteChar">
    <w:name w:val="Intense Quote Char"/>
    <w:basedOn w:val="DefaultParagraphFont"/>
    <w:link w:val="IntenseQuote"/>
    <w:uiPriority w:val="30"/>
    <w:rsid w:val="5135C386"/>
    <w:rPr>
      <w:i/>
      <w:iCs/>
      <w:noProof/>
      <w:color w:val="4472C4" w:themeColor="accent1"/>
      <w:lang w:val="en-US"/>
    </w:rPr>
  </w:style>
  <w:style w:type="paragraph" w:styleId="TOC1">
    <w:name w:val="toc 1"/>
    <w:basedOn w:val="Normal"/>
    <w:next w:val="Normal"/>
    <w:uiPriority w:val="39"/>
    <w:unhideWhenUsed/>
    <w:rsid w:val="5135C386"/>
    <w:pPr>
      <w:spacing w:after="100"/>
    </w:pPr>
    <w:rPr>
      <w:noProof/>
      <w:lang w:val="en-US"/>
    </w:rPr>
  </w:style>
  <w:style w:type="paragraph" w:styleId="TOC2">
    <w:name w:val="toc 2"/>
    <w:basedOn w:val="Normal"/>
    <w:next w:val="Normal"/>
    <w:uiPriority w:val="39"/>
    <w:unhideWhenUsed/>
    <w:rsid w:val="5135C386"/>
    <w:pPr>
      <w:spacing w:after="100"/>
      <w:ind w:left="220"/>
    </w:pPr>
    <w:rPr>
      <w:noProof/>
      <w:lang w:val="en-US"/>
    </w:rPr>
  </w:style>
  <w:style w:type="paragraph" w:styleId="TOC3">
    <w:name w:val="toc 3"/>
    <w:basedOn w:val="Normal"/>
    <w:next w:val="Normal"/>
    <w:uiPriority w:val="39"/>
    <w:unhideWhenUsed/>
    <w:rsid w:val="5135C386"/>
    <w:pPr>
      <w:spacing w:after="100"/>
      <w:ind w:left="440"/>
    </w:pPr>
    <w:rPr>
      <w:noProof/>
      <w:lang w:val="en-US"/>
    </w:rPr>
  </w:style>
  <w:style w:type="paragraph" w:styleId="TOC4">
    <w:name w:val="toc 4"/>
    <w:basedOn w:val="Normal"/>
    <w:next w:val="Normal"/>
    <w:uiPriority w:val="39"/>
    <w:unhideWhenUsed/>
    <w:rsid w:val="5135C386"/>
    <w:pPr>
      <w:spacing w:after="100"/>
      <w:ind w:left="660"/>
    </w:pPr>
    <w:rPr>
      <w:noProof/>
      <w:lang w:val="en-US"/>
    </w:rPr>
  </w:style>
  <w:style w:type="paragraph" w:styleId="TOC5">
    <w:name w:val="toc 5"/>
    <w:basedOn w:val="Normal"/>
    <w:next w:val="Normal"/>
    <w:uiPriority w:val="39"/>
    <w:unhideWhenUsed/>
    <w:rsid w:val="5135C386"/>
    <w:pPr>
      <w:spacing w:after="100"/>
      <w:ind w:left="880"/>
    </w:pPr>
    <w:rPr>
      <w:noProof/>
      <w:lang w:val="en-US"/>
    </w:rPr>
  </w:style>
  <w:style w:type="paragraph" w:styleId="TOC6">
    <w:name w:val="toc 6"/>
    <w:basedOn w:val="Normal"/>
    <w:next w:val="Normal"/>
    <w:uiPriority w:val="39"/>
    <w:unhideWhenUsed/>
    <w:rsid w:val="5135C386"/>
    <w:pPr>
      <w:spacing w:after="100"/>
      <w:ind w:left="1100"/>
    </w:pPr>
    <w:rPr>
      <w:noProof/>
      <w:lang w:val="en-US"/>
    </w:rPr>
  </w:style>
  <w:style w:type="paragraph" w:styleId="TOC7">
    <w:name w:val="toc 7"/>
    <w:basedOn w:val="Normal"/>
    <w:next w:val="Normal"/>
    <w:uiPriority w:val="39"/>
    <w:unhideWhenUsed/>
    <w:rsid w:val="5135C386"/>
    <w:pPr>
      <w:spacing w:after="100"/>
      <w:ind w:left="1320"/>
    </w:pPr>
    <w:rPr>
      <w:noProof/>
      <w:lang w:val="en-US"/>
    </w:rPr>
  </w:style>
  <w:style w:type="paragraph" w:styleId="TOC8">
    <w:name w:val="toc 8"/>
    <w:basedOn w:val="Normal"/>
    <w:next w:val="Normal"/>
    <w:uiPriority w:val="39"/>
    <w:unhideWhenUsed/>
    <w:rsid w:val="5135C386"/>
    <w:pPr>
      <w:spacing w:after="100"/>
      <w:ind w:left="1540"/>
    </w:pPr>
    <w:rPr>
      <w:noProof/>
      <w:lang w:val="en-US"/>
    </w:rPr>
  </w:style>
  <w:style w:type="paragraph" w:styleId="TOC9">
    <w:name w:val="toc 9"/>
    <w:basedOn w:val="Normal"/>
    <w:next w:val="Normal"/>
    <w:uiPriority w:val="39"/>
    <w:unhideWhenUsed/>
    <w:rsid w:val="5135C386"/>
    <w:pPr>
      <w:spacing w:after="100"/>
      <w:ind w:left="1760"/>
    </w:pPr>
    <w:rPr>
      <w:noProof/>
      <w:lang w:val="en-US"/>
    </w:rPr>
  </w:style>
  <w:style w:type="paragraph" w:styleId="EndnoteText">
    <w:name w:val="endnote text"/>
    <w:basedOn w:val="Normal"/>
    <w:link w:val="EndnoteTextChar"/>
    <w:uiPriority w:val="99"/>
    <w:semiHidden/>
    <w:unhideWhenUsed/>
    <w:rsid w:val="5135C386"/>
    <w:pPr>
      <w:spacing w:after="0"/>
    </w:pPr>
    <w:rPr>
      <w:noProof/>
      <w:sz w:val="20"/>
      <w:szCs w:val="20"/>
      <w:lang w:val="en-US"/>
    </w:rPr>
  </w:style>
  <w:style w:type="character" w:customStyle="1" w:styleId="EndnoteTextChar">
    <w:name w:val="Endnote Text Char"/>
    <w:basedOn w:val="DefaultParagraphFont"/>
    <w:link w:val="EndnoteText"/>
    <w:uiPriority w:val="99"/>
    <w:semiHidden/>
    <w:rsid w:val="5135C386"/>
    <w:rPr>
      <w:noProof/>
      <w:sz w:val="20"/>
      <w:szCs w:val="20"/>
      <w:lang w:val="en-US"/>
    </w:rPr>
  </w:style>
  <w:style w:type="paragraph" w:styleId="Footer">
    <w:name w:val="footer"/>
    <w:basedOn w:val="Normal"/>
    <w:link w:val="FooterChar"/>
    <w:uiPriority w:val="99"/>
    <w:unhideWhenUsed/>
    <w:rsid w:val="5135C386"/>
    <w:pPr>
      <w:tabs>
        <w:tab w:val="center" w:pos="4680"/>
        <w:tab w:val="right" w:pos="9360"/>
      </w:tabs>
      <w:spacing w:after="0"/>
    </w:pPr>
    <w:rPr>
      <w:noProof/>
      <w:lang w:val="en-US"/>
    </w:rPr>
  </w:style>
  <w:style w:type="character" w:customStyle="1" w:styleId="FooterChar">
    <w:name w:val="Footer Char"/>
    <w:basedOn w:val="DefaultParagraphFont"/>
    <w:link w:val="Footer"/>
    <w:uiPriority w:val="99"/>
    <w:rsid w:val="5135C386"/>
    <w:rPr>
      <w:noProof/>
      <w:lang w:val="en-US"/>
    </w:rPr>
  </w:style>
  <w:style w:type="paragraph" w:styleId="FootnoteText">
    <w:name w:val="footnote text"/>
    <w:basedOn w:val="Normal"/>
    <w:link w:val="FootnoteTextChar"/>
    <w:uiPriority w:val="99"/>
    <w:semiHidden/>
    <w:unhideWhenUsed/>
    <w:rsid w:val="5135C386"/>
    <w:pPr>
      <w:spacing w:after="0"/>
    </w:pPr>
    <w:rPr>
      <w:noProof/>
      <w:sz w:val="20"/>
      <w:szCs w:val="20"/>
      <w:lang w:val="en-US"/>
    </w:rPr>
  </w:style>
  <w:style w:type="character" w:customStyle="1" w:styleId="FootnoteTextChar">
    <w:name w:val="Footnote Text Char"/>
    <w:basedOn w:val="DefaultParagraphFont"/>
    <w:link w:val="FootnoteText"/>
    <w:uiPriority w:val="99"/>
    <w:semiHidden/>
    <w:rsid w:val="5135C386"/>
    <w:rPr>
      <w:noProof/>
      <w:sz w:val="20"/>
      <w:szCs w:val="20"/>
      <w:lang w:val="en-US"/>
    </w:rPr>
  </w:style>
  <w:style w:type="paragraph" w:styleId="Header">
    <w:name w:val="header"/>
    <w:basedOn w:val="Normal"/>
    <w:link w:val="HeaderChar"/>
    <w:uiPriority w:val="99"/>
    <w:unhideWhenUsed/>
    <w:rsid w:val="5135C386"/>
    <w:pPr>
      <w:tabs>
        <w:tab w:val="center" w:pos="4680"/>
        <w:tab w:val="right" w:pos="9360"/>
      </w:tabs>
      <w:spacing w:after="0"/>
    </w:pPr>
    <w:rPr>
      <w:noProof/>
      <w:lang w:val="en-US"/>
    </w:rPr>
  </w:style>
  <w:style w:type="character" w:customStyle="1" w:styleId="HeaderChar">
    <w:name w:val="Header Char"/>
    <w:basedOn w:val="DefaultParagraphFont"/>
    <w:link w:val="Header"/>
    <w:uiPriority w:val="99"/>
    <w:rsid w:val="5135C386"/>
    <w:rPr>
      <w:noProof/>
      <w:lang w:val="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5135C386"/>
    <w:rPr>
      <w:noProof/>
      <w:sz w:val="20"/>
      <w:szCs w:val="20"/>
      <w:lang w:val="en-US"/>
    </w:rPr>
  </w:style>
  <w:style w:type="character" w:customStyle="1" w:styleId="CommentTextChar">
    <w:name w:val="Comment Text Char"/>
    <w:basedOn w:val="DefaultParagraphFont"/>
    <w:link w:val="CommentText"/>
    <w:uiPriority w:val="99"/>
    <w:semiHidden/>
    <w:rsid w:val="5135C386"/>
    <w:rPr>
      <w:rFonts w:ascii="Times" w:eastAsiaTheme="minorEastAsia" w:hAnsi="Times" w:cstheme="minorBidi"/>
      <w:noProof/>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945CF"/>
    <w:rPr>
      <w:color w:val="605E5C"/>
      <w:shd w:val="clear" w:color="auto" w:fill="E1DFDD"/>
    </w:rPr>
  </w:style>
  <w:style w:type="character" w:styleId="FollowedHyperlink">
    <w:name w:val="FollowedHyperlink"/>
    <w:basedOn w:val="DefaultParagraphFont"/>
    <w:uiPriority w:val="99"/>
    <w:semiHidden/>
    <w:unhideWhenUsed/>
    <w:rsid w:val="004945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83060">
      <w:bodyDiv w:val="1"/>
      <w:marLeft w:val="0"/>
      <w:marRight w:val="0"/>
      <w:marTop w:val="0"/>
      <w:marBottom w:val="0"/>
      <w:divBdr>
        <w:top w:val="none" w:sz="0" w:space="0" w:color="auto"/>
        <w:left w:val="none" w:sz="0" w:space="0" w:color="auto"/>
        <w:bottom w:val="none" w:sz="0" w:space="0" w:color="auto"/>
        <w:right w:val="none" w:sz="0" w:space="0" w:color="auto"/>
      </w:divBdr>
    </w:div>
    <w:div w:id="967205039">
      <w:bodyDiv w:val="1"/>
      <w:marLeft w:val="0"/>
      <w:marRight w:val="0"/>
      <w:marTop w:val="0"/>
      <w:marBottom w:val="0"/>
      <w:divBdr>
        <w:top w:val="none" w:sz="0" w:space="0" w:color="auto"/>
        <w:left w:val="none" w:sz="0" w:space="0" w:color="auto"/>
        <w:bottom w:val="none" w:sz="0" w:space="0" w:color="auto"/>
        <w:right w:val="none" w:sz="0" w:space="0" w:color="auto"/>
      </w:divBdr>
    </w:div>
    <w:div w:id="1363558683">
      <w:bodyDiv w:val="1"/>
      <w:marLeft w:val="0"/>
      <w:marRight w:val="0"/>
      <w:marTop w:val="0"/>
      <w:marBottom w:val="0"/>
      <w:divBdr>
        <w:top w:val="none" w:sz="0" w:space="0" w:color="auto"/>
        <w:left w:val="none" w:sz="0" w:space="0" w:color="auto"/>
        <w:bottom w:val="none" w:sz="0" w:space="0" w:color="auto"/>
        <w:right w:val="none" w:sz="0" w:space="0" w:color="auto"/>
      </w:divBdr>
    </w:div>
    <w:div w:id="20713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y.nth@vief.vn"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link.bizfly.vn/oii62i"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f1f2c69-f2e7-4fa2-93cb-da8461b1c064" xsi:nil="true"/>
    <lcf76f155ced4ddcb4097134ff3c332f xmlns="83f165e2-cf1c-469d-8bce-102bf6d416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4791DE5735204BAC8E086662681D57" ma:contentTypeVersion="16" ma:contentTypeDescription="Create a new document." ma:contentTypeScope="" ma:versionID="3599d4a01ad062d571613429c66f9b96">
  <xsd:schema xmlns:xsd="http://www.w3.org/2001/XMLSchema" xmlns:xs="http://www.w3.org/2001/XMLSchema" xmlns:p="http://schemas.microsoft.com/office/2006/metadata/properties" xmlns:ns2="83f165e2-cf1c-469d-8bce-102bf6d41626" xmlns:ns3="bf1f2c69-f2e7-4fa2-93cb-da8461b1c064" targetNamespace="http://schemas.microsoft.com/office/2006/metadata/properties" ma:root="true" ma:fieldsID="8553eaf6d67eabb1bcb62f3c65b505bc" ns2:_="" ns3:_="">
    <xsd:import namespace="83f165e2-cf1c-469d-8bce-102bf6d41626"/>
    <xsd:import namespace="bf1f2c69-f2e7-4fa2-93cb-da8461b1c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165e2-cf1c-469d-8bce-102bf6d41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0bfe2c-71e0-48ab-a82e-365c5ca9138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f2c69-f2e7-4fa2-93cb-da8461b1c0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45abb82-8b9f-4906-886b-b02419ff0e10}" ma:internalName="TaxCatchAll" ma:showField="CatchAllData" ma:web="bf1f2c69-f2e7-4fa2-93cb-da8461b1c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34276-B2FC-41D6-A2EB-EE6CBDD3E1BB}">
  <ds:schemaRefs>
    <ds:schemaRef ds:uri="http://schemas.microsoft.com/sharepoint/v3/contenttype/forms"/>
  </ds:schemaRefs>
</ds:datastoreItem>
</file>

<file path=customXml/itemProps2.xml><?xml version="1.0" encoding="utf-8"?>
<ds:datastoreItem xmlns:ds="http://schemas.openxmlformats.org/officeDocument/2006/customXml" ds:itemID="{70E1FF69-7BB5-40D2-977E-D9CBBD1F4B1D}">
  <ds:schemaRefs>
    <ds:schemaRef ds:uri="http://schemas.microsoft.com/office/2006/metadata/properties"/>
    <ds:schemaRef ds:uri="http://schemas.microsoft.com/office/infopath/2007/PartnerControls"/>
    <ds:schemaRef ds:uri="bf1f2c69-f2e7-4fa2-93cb-da8461b1c064"/>
    <ds:schemaRef ds:uri="83f165e2-cf1c-469d-8bce-102bf6d41626"/>
  </ds:schemaRefs>
</ds:datastoreItem>
</file>

<file path=customXml/itemProps3.xml><?xml version="1.0" encoding="utf-8"?>
<ds:datastoreItem xmlns:ds="http://schemas.openxmlformats.org/officeDocument/2006/customXml" ds:itemID="{743AF3E4-09F3-431C-AFE9-BDEB33C46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165e2-cf1c-469d-8bce-102bf6d41626"/>
    <ds:schemaRef ds:uri="bf1f2c69-f2e7-4fa2-93cb-da8461b1c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999FF-662E-44FC-B07D-FB65B4D7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Huyền My</dc:creator>
  <cp:keywords/>
  <dc:description/>
  <cp:lastModifiedBy>Nguyễn Thị Huyền My</cp:lastModifiedBy>
  <cp:revision>78</cp:revision>
  <dcterms:created xsi:type="dcterms:W3CDTF">2023-11-06T07:36:00Z</dcterms:created>
  <dcterms:modified xsi:type="dcterms:W3CDTF">2023-11-09T03:00:00Z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0x010100E94791DE5735204BAC8E086662681D57</vt:lpwstr>
  </property>
  <property fmtid="{D5CDD505-2E9C-101B-9397-08002B2CF9AE}" pid="3" name="MediaServiceImageTags">
    <vt:lpwstr/>
  </property>
</Properties>
</file>